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2D1" w:rsidRDefault="00AC12D1" w:rsidP="00AC12D1">
      <w:pPr>
        <w:shd w:val="clear" w:color="auto" w:fill="FFFFFF"/>
        <w:spacing w:after="60" w:line="240" w:lineRule="auto"/>
        <w:ind w:right="90"/>
        <w:outlineLvl w:val="0"/>
        <w:rPr>
          <w:rFonts w:eastAsia="Times New Roman" w:cs="Helvetica"/>
          <w:b/>
          <w:bCs/>
          <w:color w:val="333333"/>
          <w:sz w:val="23"/>
          <w:szCs w:val="9"/>
          <w:lang w:eastAsia="ru-RU"/>
        </w:rPr>
      </w:pPr>
      <w:r>
        <w:rPr>
          <w:rFonts w:eastAsia="Times New Roman" w:cs="Helvetica"/>
          <w:b/>
          <w:bCs/>
          <w:color w:val="333333"/>
          <w:sz w:val="23"/>
          <w:szCs w:val="9"/>
          <w:lang w:eastAsia="ru-RU"/>
        </w:rPr>
        <w:t>ПРИЛОЖЕНИЕ №1</w:t>
      </w:r>
    </w:p>
    <w:p w:rsidR="00AC12D1" w:rsidRDefault="00AC12D1" w:rsidP="00AC12D1">
      <w:pPr>
        <w:shd w:val="clear" w:color="auto" w:fill="FFFFFF"/>
        <w:spacing w:after="60" w:line="240" w:lineRule="auto"/>
        <w:ind w:right="90"/>
        <w:outlineLvl w:val="0"/>
        <w:rPr>
          <w:rFonts w:eastAsia="Times New Roman" w:cs="Helvetica"/>
          <w:b/>
          <w:bCs/>
          <w:color w:val="333333"/>
          <w:sz w:val="23"/>
          <w:szCs w:val="9"/>
          <w:lang w:eastAsia="ru-RU"/>
        </w:rPr>
      </w:pPr>
    </w:p>
    <w:p w:rsidR="00AC12D1" w:rsidRPr="001E6D43" w:rsidRDefault="00AC12D1" w:rsidP="00AC12D1">
      <w:pPr>
        <w:shd w:val="clear" w:color="auto" w:fill="FFFFFF"/>
        <w:spacing w:after="60" w:line="240" w:lineRule="auto"/>
        <w:ind w:right="90"/>
        <w:outlineLvl w:val="0"/>
        <w:rPr>
          <w:rFonts w:ascii="Arial" w:eastAsia="Times New Roman" w:hAnsi="Arial" w:cs="Arial"/>
          <w:b/>
          <w:bCs/>
          <w:color w:val="000000"/>
          <w:kern w:val="36"/>
          <w:sz w:val="40"/>
          <w:szCs w:val="18"/>
          <w:lang w:eastAsia="ru-RU"/>
        </w:rPr>
      </w:pPr>
      <w:r w:rsidRPr="001E6D43">
        <w:rPr>
          <w:rFonts w:ascii="Arial" w:eastAsia="Times New Roman" w:hAnsi="Arial" w:cs="Arial"/>
          <w:b/>
          <w:bCs/>
          <w:color w:val="000000"/>
          <w:kern w:val="36"/>
          <w:sz w:val="24"/>
          <w:szCs w:val="18"/>
          <w:lang w:eastAsia="ru-RU"/>
        </w:rPr>
        <w:t>Седов, Григорий Семенович</w:t>
      </w:r>
      <w:r w:rsidRPr="001E6D43">
        <w:rPr>
          <w:rFonts w:ascii="Arial" w:eastAsia="Times New Roman" w:hAnsi="Arial" w:cs="Arial"/>
          <w:color w:val="000000"/>
          <w:sz w:val="24"/>
          <w:szCs w:val="10"/>
          <w:lang w:eastAsia="ru-RU"/>
        </w:rPr>
        <w:t xml:space="preserve">— </w:t>
      </w:r>
      <w:proofErr w:type="gramStart"/>
      <w:r w:rsidRPr="001E6D43">
        <w:rPr>
          <w:rFonts w:ascii="Arial" w:eastAsia="Times New Roman" w:hAnsi="Arial" w:cs="Arial"/>
          <w:color w:val="000000"/>
          <w:sz w:val="24"/>
          <w:szCs w:val="10"/>
          <w:lang w:eastAsia="ru-RU"/>
        </w:rPr>
        <w:t>ху</w:t>
      </w:r>
      <w:proofErr w:type="gramEnd"/>
      <w:r w:rsidRPr="001E6D43">
        <w:rPr>
          <w:rFonts w:ascii="Arial" w:eastAsia="Times New Roman" w:hAnsi="Arial" w:cs="Arial"/>
          <w:color w:val="000000"/>
          <w:sz w:val="24"/>
          <w:szCs w:val="10"/>
          <w:lang w:eastAsia="ru-RU"/>
        </w:rPr>
        <w:t xml:space="preserve">дожник исторической живописи, родился в Москве 12 января 1836 г., умер там же 15 апреля 1884 г. Происходил из семьи </w:t>
      </w:r>
      <w:proofErr w:type="spellStart"/>
      <w:r w:rsidRPr="001E6D43">
        <w:rPr>
          <w:rFonts w:ascii="Arial" w:eastAsia="Times New Roman" w:hAnsi="Arial" w:cs="Arial"/>
          <w:color w:val="000000"/>
          <w:sz w:val="24"/>
          <w:szCs w:val="10"/>
          <w:lang w:eastAsia="ru-RU"/>
        </w:rPr>
        <w:t>мясоторговцев</w:t>
      </w:r>
      <w:proofErr w:type="spellEnd"/>
      <w:r w:rsidRPr="001E6D43">
        <w:rPr>
          <w:rFonts w:ascii="Arial" w:eastAsia="Times New Roman" w:hAnsi="Arial" w:cs="Arial"/>
          <w:color w:val="000000"/>
          <w:sz w:val="24"/>
          <w:szCs w:val="10"/>
          <w:lang w:eastAsia="ru-RU"/>
        </w:rPr>
        <w:t>. Начатки художественного образования получил в школе живописи и ваяния в Москве, а в 1857 г. поступил в академию художеств, где в 1858 г. получил малую серебряную медаль за рисунок, в 1859 г. большую Серебряную медаль за рисунок и малую за этюд, в 1860 г. — большую медаль за этюд. На академической выставке 1862 г. находились его картины: "</w:t>
      </w:r>
      <w:proofErr w:type="gramStart"/>
      <w:r w:rsidRPr="001E6D43">
        <w:rPr>
          <w:rFonts w:ascii="Arial" w:eastAsia="Times New Roman" w:hAnsi="Arial" w:cs="Arial"/>
          <w:color w:val="000000"/>
          <w:sz w:val="24"/>
          <w:szCs w:val="10"/>
          <w:lang w:eastAsia="ru-RU"/>
        </w:rPr>
        <w:t>Путешественники</w:t>
      </w:r>
      <w:proofErr w:type="gramEnd"/>
      <w:r w:rsidRPr="001E6D43">
        <w:rPr>
          <w:rFonts w:ascii="Arial" w:eastAsia="Times New Roman" w:hAnsi="Arial" w:cs="Arial"/>
          <w:color w:val="000000"/>
          <w:sz w:val="24"/>
          <w:szCs w:val="10"/>
          <w:lang w:eastAsia="ru-RU"/>
        </w:rPr>
        <w:t xml:space="preserve"> застигнутые дождем" и "Поход Олега на Царьград". В 1864 г. С. получил малую золотую медаль за программную картину "Меркурий усыпляет Аргуса", а в 1866 г. — большую золотую медаль и звание художника 1-й степени, с правом на пенсионерское пребывание за границей в течение шести лет, за программную работу "Обращение Владимира в христианство". С 1867 до 1870 г. он прожил в Париже, где написал всего две картины: "Христос в темнице" и образ </w:t>
      </w:r>
      <w:proofErr w:type="spellStart"/>
      <w:r w:rsidRPr="001E6D43">
        <w:rPr>
          <w:rFonts w:ascii="Arial" w:eastAsia="Times New Roman" w:hAnsi="Arial" w:cs="Arial"/>
          <w:color w:val="000000"/>
          <w:sz w:val="24"/>
          <w:szCs w:val="10"/>
          <w:lang w:eastAsia="ru-RU"/>
        </w:rPr>
        <w:t>Пресв</w:t>
      </w:r>
      <w:proofErr w:type="spellEnd"/>
      <w:r w:rsidRPr="001E6D43">
        <w:rPr>
          <w:rFonts w:ascii="Arial" w:eastAsia="Times New Roman" w:hAnsi="Arial" w:cs="Arial"/>
          <w:color w:val="000000"/>
          <w:sz w:val="24"/>
          <w:szCs w:val="10"/>
          <w:lang w:eastAsia="ru-RU"/>
        </w:rPr>
        <w:t xml:space="preserve">. Троицы в куполе алтаря парижской православной церкви. Здесь же С. ослеп на один глаз. Незнание им иностранных языков и болезнь глаза затрудняли для него путешествие для осмотра музеев и галерей. Вызванный в 1870 г. обратно в Россию, он провел три последних года </w:t>
      </w:r>
      <w:proofErr w:type="spellStart"/>
      <w:r w:rsidRPr="001E6D43">
        <w:rPr>
          <w:rFonts w:ascii="Arial" w:eastAsia="Times New Roman" w:hAnsi="Arial" w:cs="Arial"/>
          <w:color w:val="000000"/>
          <w:sz w:val="24"/>
          <w:szCs w:val="10"/>
          <w:lang w:eastAsia="ru-RU"/>
        </w:rPr>
        <w:t>пенсионерства</w:t>
      </w:r>
      <w:proofErr w:type="spellEnd"/>
      <w:r w:rsidRPr="001E6D43">
        <w:rPr>
          <w:rFonts w:ascii="Arial" w:eastAsia="Times New Roman" w:hAnsi="Arial" w:cs="Arial"/>
          <w:color w:val="000000"/>
          <w:sz w:val="24"/>
          <w:szCs w:val="10"/>
          <w:lang w:eastAsia="ru-RU"/>
        </w:rPr>
        <w:t xml:space="preserve"> в Москве, занимаясь главным образом исполнением работ для церквей. В том же 1870 г. С. получил от академии художе</w:t>
      </w:r>
      <w:proofErr w:type="gramStart"/>
      <w:r w:rsidRPr="001E6D43">
        <w:rPr>
          <w:rFonts w:ascii="Arial" w:eastAsia="Times New Roman" w:hAnsi="Arial" w:cs="Arial"/>
          <w:color w:val="000000"/>
          <w:sz w:val="24"/>
          <w:szCs w:val="10"/>
          <w:lang w:eastAsia="ru-RU"/>
        </w:rPr>
        <w:t>ств зв</w:t>
      </w:r>
      <w:proofErr w:type="gramEnd"/>
      <w:r w:rsidRPr="001E6D43">
        <w:rPr>
          <w:rFonts w:ascii="Arial" w:eastAsia="Times New Roman" w:hAnsi="Arial" w:cs="Arial"/>
          <w:color w:val="000000"/>
          <w:sz w:val="24"/>
          <w:szCs w:val="10"/>
          <w:lang w:eastAsia="ru-RU"/>
        </w:rPr>
        <w:t xml:space="preserve">ание академика за картину "Иоанн Грозный и </w:t>
      </w:r>
      <w:proofErr w:type="spellStart"/>
      <w:r w:rsidRPr="001E6D43">
        <w:rPr>
          <w:rFonts w:ascii="Arial" w:eastAsia="Times New Roman" w:hAnsi="Arial" w:cs="Arial"/>
          <w:color w:val="000000"/>
          <w:sz w:val="24"/>
          <w:szCs w:val="10"/>
          <w:lang w:eastAsia="ru-RU"/>
        </w:rPr>
        <w:t>Малюта</w:t>
      </w:r>
      <w:proofErr w:type="spellEnd"/>
      <w:r w:rsidRPr="001E6D43">
        <w:rPr>
          <w:rFonts w:ascii="Arial" w:eastAsia="Times New Roman" w:hAnsi="Arial" w:cs="Arial"/>
          <w:color w:val="000000"/>
          <w:sz w:val="24"/>
          <w:szCs w:val="10"/>
          <w:lang w:eastAsia="ru-RU"/>
        </w:rPr>
        <w:t xml:space="preserve"> Скуратов". В качестве участника работ по украшению живописью московского храма Христа Спасителя, С. написал в западном крыле этой церкви стенную картину "Крещение св. Ольги" и набросал эскизы таких же картин "Крещение св. Владимира" и "Закладка Успенского собора в Москве" (по этим эскизам написаны были картины Н. Корнеевым). В 1876 г. С. с шумным успехом выставил на выставке академии художе</w:t>
      </w:r>
      <w:proofErr w:type="gramStart"/>
      <w:r w:rsidRPr="001E6D43">
        <w:rPr>
          <w:rFonts w:ascii="Arial" w:eastAsia="Times New Roman" w:hAnsi="Arial" w:cs="Arial"/>
          <w:color w:val="000000"/>
          <w:sz w:val="24"/>
          <w:szCs w:val="10"/>
          <w:lang w:eastAsia="ru-RU"/>
        </w:rPr>
        <w:t>ств св</w:t>
      </w:r>
      <w:proofErr w:type="gramEnd"/>
      <w:r w:rsidRPr="001E6D43">
        <w:rPr>
          <w:rFonts w:ascii="Arial" w:eastAsia="Times New Roman" w:hAnsi="Arial" w:cs="Arial"/>
          <w:color w:val="000000"/>
          <w:sz w:val="24"/>
          <w:szCs w:val="10"/>
          <w:lang w:eastAsia="ru-RU"/>
        </w:rPr>
        <w:t xml:space="preserve">ою известную картину: "Иоанн Грозный любуется Василисой </w:t>
      </w:r>
      <w:proofErr w:type="spellStart"/>
      <w:r w:rsidRPr="001E6D43">
        <w:rPr>
          <w:rFonts w:ascii="Arial" w:eastAsia="Times New Roman" w:hAnsi="Arial" w:cs="Arial"/>
          <w:color w:val="000000"/>
          <w:sz w:val="24"/>
          <w:szCs w:val="10"/>
          <w:lang w:eastAsia="ru-RU"/>
        </w:rPr>
        <w:t>Мелентьевной</w:t>
      </w:r>
      <w:proofErr w:type="spellEnd"/>
      <w:r w:rsidRPr="001E6D43">
        <w:rPr>
          <w:rFonts w:ascii="Arial" w:eastAsia="Times New Roman" w:hAnsi="Arial" w:cs="Arial"/>
          <w:color w:val="000000"/>
          <w:sz w:val="24"/>
          <w:szCs w:val="10"/>
          <w:lang w:eastAsia="ru-RU"/>
        </w:rPr>
        <w:t xml:space="preserve">" (находится в музее Императора Александра III в Петербурге), </w:t>
      </w:r>
      <w:proofErr w:type="gramStart"/>
      <w:r w:rsidRPr="001E6D43">
        <w:rPr>
          <w:rFonts w:ascii="Arial" w:eastAsia="Times New Roman" w:hAnsi="Arial" w:cs="Arial"/>
          <w:color w:val="000000"/>
          <w:sz w:val="24"/>
          <w:szCs w:val="10"/>
          <w:lang w:eastAsia="ru-RU"/>
        </w:rPr>
        <w:t>блестящую</w:t>
      </w:r>
      <w:proofErr w:type="gramEnd"/>
      <w:r w:rsidRPr="001E6D43">
        <w:rPr>
          <w:rFonts w:ascii="Arial" w:eastAsia="Times New Roman" w:hAnsi="Arial" w:cs="Arial"/>
          <w:color w:val="000000"/>
          <w:sz w:val="24"/>
          <w:szCs w:val="10"/>
          <w:lang w:eastAsia="ru-RU"/>
        </w:rPr>
        <w:t xml:space="preserve"> по технике письма и по интересному сочетанию световых эффектов. </w:t>
      </w:r>
      <w:proofErr w:type="gramStart"/>
      <w:r w:rsidRPr="001E6D43">
        <w:rPr>
          <w:rFonts w:ascii="Arial" w:eastAsia="Times New Roman" w:hAnsi="Arial" w:cs="Arial"/>
          <w:color w:val="000000"/>
          <w:sz w:val="24"/>
          <w:szCs w:val="10"/>
          <w:lang w:eastAsia="ru-RU"/>
        </w:rPr>
        <w:t>Кроме упомянутых, из произведений С. назовем еще картины "Курская горожанка" (в Третьяковской галерее в Москве), "</w:t>
      </w:r>
      <w:proofErr w:type="spellStart"/>
      <w:r w:rsidRPr="001E6D43">
        <w:rPr>
          <w:rFonts w:ascii="Arial" w:eastAsia="Times New Roman" w:hAnsi="Arial" w:cs="Arial"/>
          <w:color w:val="000000"/>
          <w:sz w:val="24"/>
          <w:szCs w:val="10"/>
          <w:lang w:eastAsia="ru-RU"/>
        </w:rPr>
        <w:t>Саянка</w:t>
      </w:r>
      <w:proofErr w:type="spellEnd"/>
      <w:r w:rsidRPr="001E6D43">
        <w:rPr>
          <w:rFonts w:ascii="Arial" w:eastAsia="Times New Roman" w:hAnsi="Arial" w:cs="Arial"/>
          <w:color w:val="000000"/>
          <w:sz w:val="24"/>
          <w:szCs w:val="10"/>
          <w:lang w:eastAsia="ru-RU"/>
        </w:rPr>
        <w:t xml:space="preserve"> </w:t>
      </w:r>
      <w:proofErr w:type="spellStart"/>
      <w:r w:rsidRPr="001E6D43">
        <w:rPr>
          <w:rFonts w:ascii="Arial" w:eastAsia="Times New Roman" w:hAnsi="Arial" w:cs="Arial"/>
          <w:color w:val="000000"/>
          <w:sz w:val="24"/>
          <w:szCs w:val="10"/>
          <w:lang w:eastAsia="ru-RU"/>
        </w:rPr>
        <w:t>Щигровского</w:t>
      </w:r>
      <w:proofErr w:type="spellEnd"/>
      <w:r w:rsidRPr="001E6D43">
        <w:rPr>
          <w:rFonts w:ascii="Arial" w:eastAsia="Times New Roman" w:hAnsi="Arial" w:cs="Arial"/>
          <w:color w:val="000000"/>
          <w:sz w:val="24"/>
          <w:szCs w:val="10"/>
          <w:lang w:eastAsia="ru-RU"/>
        </w:rPr>
        <w:t xml:space="preserve"> уезда", "Царь Алексей </w:t>
      </w:r>
      <w:proofErr w:type="spellStart"/>
      <w:r w:rsidRPr="001E6D43">
        <w:rPr>
          <w:rFonts w:ascii="Arial" w:eastAsia="Times New Roman" w:hAnsi="Arial" w:cs="Arial"/>
          <w:color w:val="000000"/>
          <w:sz w:val="24"/>
          <w:szCs w:val="10"/>
          <w:lang w:eastAsia="ru-RU"/>
        </w:rPr>
        <w:t>Михаилович</w:t>
      </w:r>
      <w:proofErr w:type="spellEnd"/>
      <w:r w:rsidRPr="001E6D43">
        <w:rPr>
          <w:rFonts w:ascii="Arial" w:eastAsia="Times New Roman" w:hAnsi="Arial" w:cs="Arial"/>
          <w:color w:val="000000"/>
          <w:sz w:val="24"/>
          <w:szCs w:val="10"/>
          <w:lang w:eastAsia="ru-RU"/>
        </w:rPr>
        <w:t xml:space="preserve"> выбирает себе невесту", а также изображения четырех евангелистов более натуральной величины и восьми пророков в церкви св. Троицы у Покровских ворот в Москве и иконостас в Георгиевском посаде Волконского уезда.</w:t>
      </w:r>
      <w:proofErr w:type="gramEnd"/>
    </w:p>
    <w:p w:rsidR="00AC12D1" w:rsidRPr="001E6D43" w:rsidRDefault="00AC12D1" w:rsidP="00AC12D1">
      <w:pPr>
        <w:shd w:val="clear" w:color="auto" w:fill="FFFFFF"/>
        <w:spacing w:after="60" w:line="240" w:lineRule="auto"/>
        <w:ind w:right="90"/>
        <w:outlineLvl w:val="0"/>
        <w:rPr>
          <w:rFonts w:ascii="Arial" w:eastAsia="Times New Roman" w:hAnsi="Arial" w:cs="Arial"/>
          <w:b/>
          <w:bCs/>
          <w:color w:val="000000"/>
          <w:kern w:val="36"/>
          <w:sz w:val="40"/>
          <w:szCs w:val="18"/>
          <w:lang w:eastAsia="ru-RU"/>
        </w:rPr>
      </w:pPr>
      <w:proofErr w:type="gramStart"/>
      <w:r w:rsidRPr="001E6D43">
        <w:rPr>
          <w:rFonts w:ascii="Arial" w:eastAsia="Times New Roman" w:hAnsi="Arial" w:cs="Arial"/>
          <w:color w:val="000000"/>
          <w:sz w:val="24"/>
          <w:szCs w:val="10"/>
          <w:lang w:eastAsia="ru-RU"/>
        </w:rPr>
        <w:t>Ф. И. Булгаков, "Наши художники (живописцы, скульпторы, мозаичисты, граверы и медальеры на академических выставках последнего 25-летия", 1889—1890 гг. — "Художественные Новости", 1884 г., № 10, стр. 270—271.</w:t>
      </w:r>
      <w:proofErr w:type="gramEnd"/>
      <w:r w:rsidRPr="001E6D43">
        <w:rPr>
          <w:rFonts w:ascii="Arial" w:eastAsia="Times New Roman" w:hAnsi="Arial" w:cs="Arial"/>
          <w:color w:val="000000"/>
          <w:sz w:val="24"/>
          <w:szCs w:val="10"/>
          <w:lang w:eastAsia="ru-RU"/>
        </w:rPr>
        <w:t xml:space="preserve"> — П. Н. Петров, "Сборник материалов для </w:t>
      </w:r>
      <w:proofErr w:type="spellStart"/>
      <w:r w:rsidRPr="001E6D43">
        <w:rPr>
          <w:rFonts w:ascii="Arial" w:eastAsia="Times New Roman" w:hAnsi="Arial" w:cs="Arial"/>
          <w:color w:val="000000"/>
          <w:sz w:val="24"/>
          <w:szCs w:val="10"/>
          <w:lang w:eastAsia="ru-RU"/>
        </w:rPr>
        <w:t>историн</w:t>
      </w:r>
      <w:proofErr w:type="spellEnd"/>
      <w:r w:rsidRPr="001E6D43">
        <w:rPr>
          <w:rFonts w:ascii="Arial" w:eastAsia="Times New Roman" w:hAnsi="Arial" w:cs="Arial"/>
          <w:color w:val="000000"/>
          <w:sz w:val="24"/>
          <w:szCs w:val="10"/>
          <w:lang w:eastAsia="ru-RU"/>
        </w:rPr>
        <w:t xml:space="preserve"> Императорской Академии Художеств за сто лет ее существования", СПб</w:t>
      </w:r>
      <w:proofErr w:type="gramStart"/>
      <w:r w:rsidRPr="001E6D43">
        <w:rPr>
          <w:rFonts w:ascii="Arial" w:eastAsia="Times New Roman" w:hAnsi="Arial" w:cs="Arial"/>
          <w:color w:val="000000"/>
          <w:sz w:val="24"/>
          <w:szCs w:val="10"/>
          <w:lang w:eastAsia="ru-RU"/>
        </w:rPr>
        <w:t xml:space="preserve">., </w:t>
      </w:r>
      <w:proofErr w:type="gramEnd"/>
      <w:r w:rsidRPr="001E6D43">
        <w:rPr>
          <w:rFonts w:ascii="Arial" w:eastAsia="Times New Roman" w:hAnsi="Arial" w:cs="Arial"/>
          <w:color w:val="000000"/>
          <w:sz w:val="24"/>
          <w:szCs w:val="10"/>
          <w:lang w:eastAsia="ru-RU"/>
        </w:rPr>
        <w:t xml:space="preserve">1864—1867 гг. — А. П. Новицкий, "История русского искусства", М., 1899—1903 гг. — Д. А. </w:t>
      </w:r>
      <w:proofErr w:type="spellStart"/>
      <w:r w:rsidRPr="001E6D43">
        <w:rPr>
          <w:rFonts w:ascii="Arial" w:eastAsia="Times New Roman" w:hAnsi="Arial" w:cs="Arial"/>
          <w:color w:val="000000"/>
          <w:sz w:val="24"/>
          <w:szCs w:val="10"/>
          <w:lang w:eastAsia="ru-RU"/>
        </w:rPr>
        <w:t>Ровинский</w:t>
      </w:r>
      <w:proofErr w:type="spellEnd"/>
      <w:r w:rsidRPr="001E6D43">
        <w:rPr>
          <w:rFonts w:ascii="Arial" w:eastAsia="Times New Roman" w:hAnsi="Arial" w:cs="Arial"/>
          <w:color w:val="000000"/>
          <w:sz w:val="24"/>
          <w:szCs w:val="10"/>
          <w:lang w:eastAsia="ru-RU"/>
        </w:rPr>
        <w:t xml:space="preserve">, "Подробный словарь русских граверов XVI — XIX в.в.", 1895 г. — </w:t>
      </w:r>
      <w:proofErr w:type="spellStart"/>
      <w:r w:rsidRPr="001E6D43">
        <w:rPr>
          <w:rFonts w:ascii="Arial" w:eastAsia="Times New Roman" w:hAnsi="Arial" w:cs="Arial"/>
          <w:color w:val="000000"/>
          <w:sz w:val="24"/>
          <w:szCs w:val="10"/>
          <w:lang w:eastAsia="ru-RU"/>
        </w:rPr>
        <w:t>Некрол</w:t>
      </w:r>
      <w:proofErr w:type="spellEnd"/>
      <w:r w:rsidRPr="001E6D43">
        <w:rPr>
          <w:rFonts w:ascii="Arial" w:eastAsia="Times New Roman" w:hAnsi="Arial" w:cs="Arial"/>
          <w:color w:val="000000"/>
          <w:sz w:val="24"/>
          <w:szCs w:val="10"/>
          <w:lang w:eastAsia="ru-RU"/>
        </w:rPr>
        <w:t xml:space="preserve">. </w:t>
      </w:r>
      <w:proofErr w:type="gramStart"/>
      <w:r w:rsidRPr="001E6D43">
        <w:rPr>
          <w:rFonts w:ascii="Arial" w:eastAsia="Times New Roman" w:hAnsi="Arial" w:cs="Arial"/>
          <w:color w:val="000000"/>
          <w:sz w:val="24"/>
          <w:szCs w:val="10"/>
          <w:lang w:eastAsia="ru-RU"/>
        </w:rPr>
        <w:t>в</w:t>
      </w:r>
      <w:proofErr w:type="gramEnd"/>
      <w:r w:rsidRPr="001E6D43">
        <w:rPr>
          <w:rFonts w:ascii="Arial" w:eastAsia="Times New Roman" w:hAnsi="Arial" w:cs="Arial"/>
          <w:color w:val="000000"/>
          <w:sz w:val="24"/>
          <w:szCs w:val="10"/>
          <w:lang w:eastAsia="ru-RU"/>
        </w:rPr>
        <w:t xml:space="preserve"> "Всеобщ. </w:t>
      </w:r>
      <w:proofErr w:type="gramStart"/>
      <w:r w:rsidRPr="001E6D43">
        <w:rPr>
          <w:rFonts w:ascii="Arial" w:eastAsia="Times New Roman" w:hAnsi="Arial" w:cs="Arial"/>
          <w:color w:val="000000"/>
          <w:sz w:val="24"/>
          <w:szCs w:val="10"/>
          <w:lang w:eastAsia="ru-RU"/>
        </w:rPr>
        <w:t>Календаре</w:t>
      </w:r>
      <w:proofErr w:type="gramEnd"/>
      <w:r w:rsidRPr="001E6D43">
        <w:rPr>
          <w:rFonts w:ascii="Arial" w:eastAsia="Times New Roman" w:hAnsi="Arial" w:cs="Arial"/>
          <w:color w:val="000000"/>
          <w:sz w:val="24"/>
          <w:szCs w:val="10"/>
          <w:lang w:eastAsia="ru-RU"/>
        </w:rPr>
        <w:t xml:space="preserve">" </w:t>
      </w:r>
      <w:proofErr w:type="spellStart"/>
      <w:r w:rsidRPr="001E6D43">
        <w:rPr>
          <w:rFonts w:ascii="Arial" w:eastAsia="Times New Roman" w:hAnsi="Arial" w:cs="Arial"/>
          <w:color w:val="000000"/>
          <w:sz w:val="24"/>
          <w:szCs w:val="10"/>
          <w:lang w:eastAsia="ru-RU"/>
        </w:rPr>
        <w:t>Гоппе</w:t>
      </w:r>
      <w:proofErr w:type="spellEnd"/>
      <w:r w:rsidRPr="001E6D43">
        <w:rPr>
          <w:rFonts w:ascii="Arial" w:eastAsia="Times New Roman" w:hAnsi="Arial" w:cs="Arial"/>
          <w:color w:val="000000"/>
          <w:sz w:val="24"/>
          <w:szCs w:val="10"/>
          <w:lang w:eastAsia="ru-RU"/>
        </w:rPr>
        <w:t xml:space="preserve"> на 1885 г. — "Каталог художественного отдела русского музея Императора Александра III", СПб., 1899 г. — "Иван Грозный перед спящею Василисой </w:t>
      </w:r>
      <w:proofErr w:type="spellStart"/>
      <w:r w:rsidRPr="001E6D43">
        <w:rPr>
          <w:rFonts w:ascii="Arial" w:eastAsia="Times New Roman" w:hAnsi="Arial" w:cs="Arial"/>
          <w:color w:val="000000"/>
          <w:sz w:val="24"/>
          <w:szCs w:val="10"/>
          <w:lang w:eastAsia="ru-RU"/>
        </w:rPr>
        <w:t>Мелентьевною</w:t>
      </w:r>
      <w:proofErr w:type="spellEnd"/>
      <w:r w:rsidRPr="001E6D43">
        <w:rPr>
          <w:rFonts w:ascii="Arial" w:eastAsia="Times New Roman" w:hAnsi="Arial" w:cs="Arial"/>
          <w:color w:val="000000"/>
          <w:sz w:val="24"/>
          <w:szCs w:val="10"/>
          <w:lang w:eastAsia="ru-RU"/>
        </w:rPr>
        <w:t xml:space="preserve">. Картина </w:t>
      </w:r>
      <w:proofErr w:type="gramStart"/>
      <w:r w:rsidRPr="001E6D43">
        <w:rPr>
          <w:rFonts w:ascii="Arial" w:eastAsia="Times New Roman" w:hAnsi="Arial" w:cs="Arial"/>
          <w:color w:val="000000"/>
          <w:sz w:val="24"/>
          <w:szCs w:val="10"/>
          <w:lang w:eastAsia="ru-RU"/>
        </w:rPr>
        <w:t>г</w:t>
      </w:r>
      <w:proofErr w:type="gramEnd"/>
      <w:r w:rsidRPr="001E6D43">
        <w:rPr>
          <w:rFonts w:ascii="Arial" w:eastAsia="Times New Roman" w:hAnsi="Arial" w:cs="Arial"/>
          <w:color w:val="000000"/>
          <w:sz w:val="24"/>
          <w:szCs w:val="10"/>
          <w:lang w:eastAsia="ru-RU"/>
        </w:rPr>
        <w:t>. Седова", "Всемирная Иллюстрация" 1876 г., т. XV, стр. 278</w:t>
      </w:r>
    </w:p>
    <w:p w:rsidR="00596B1F" w:rsidRDefault="00596B1F"/>
    <w:sectPr w:rsidR="00596B1F" w:rsidSect="00596B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12D1"/>
    <w:rsid w:val="00596B1F"/>
    <w:rsid w:val="00AC12D1"/>
    <w:rsid w:val="00BD16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2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470</Words>
  <Characters>2679</Characters>
  <Application>Microsoft Office Word</Application>
  <DocSecurity>0</DocSecurity>
  <Lines>22</Lines>
  <Paragraphs>6</Paragraphs>
  <ScaleCrop>false</ScaleCrop>
  <Company>Reanimator Extreme Edition</Company>
  <LinksUpToDate>false</LinksUpToDate>
  <CharactersWithSpaces>3143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2014-04-02T02:49:00Z</dcterms:created>
  <dcterms:modified xsi:type="dcterms:W3CDTF">2014-04-02T02:50:00Z</dcterms:modified>
</cp:coreProperties>
</file>