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B67" w:rsidRPr="008270DA" w:rsidRDefault="00244B67" w:rsidP="00244B67">
      <w:pPr>
        <w:jc w:val="center"/>
        <w:rPr>
          <w:b/>
          <w:i/>
        </w:rPr>
      </w:pPr>
      <w:r w:rsidRPr="008270DA">
        <w:rPr>
          <w:b/>
          <w:i/>
        </w:rPr>
        <w:t>Дидактические игры для учащихся 1</w:t>
      </w:r>
      <w:r>
        <w:rPr>
          <w:b/>
          <w:i/>
        </w:rPr>
        <w:t>-</w:t>
      </w:r>
      <w:r w:rsidRPr="008270DA">
        <w:rPr>
          <w:b/>
          <w:i/>
        </w:rPr>
        <w:t>го класса</w:t>
      </w:r>
    </w:p>
    <w:p w:rsidR="00244B67" w:rsidRDefault="00244B67" w:rsidP="00244B67">
      <w:r>
        <w:t>– </w:t>
      </w:r>
      <w:r w:rsidRPr="008270DA">
        <w:t xml:space="preserve">Сегодня в гости к нам пришёл сказочный герой. Его часто называют деревянным человечком, у него длинный нос и красивый колпак. Дети, как его зовут? Он принёс письмо от папы Карло. (Зачитаем письмо, в котором изложена просьба </w:t>
      </w:r>
      <w:proofErr w:type="gramStart"/>
      <w:r w:rsidRPr="008270DA">
        <w:t>научить</w:t>
      </w:r>
      <w:proofErr w:type="gramEnd"/>
      <w:r w:rsidRPr="008270DA">
        <w:t xml:space="preserve"> его сына грамоте.) Ребята, возьмём обучать Буратино?</w:t>
      </w:r>
    </w:p>
    <w:p w:rsidR="00244B67" w:rsidRPr="008270DA" w:rsidRDefault="00244B67" w:rsidP="00244B67">
      <w:r w:rsidRPr="008270DA">
        <w:t>Все хотят помочь своему любимцу. Дети стараются писать, читать так, чтобы на них обратил внимание  и похвалил наш гость</w:t>
      </w:r>
      <w:proofErr w:type="gramStart"/>
      <w:r w:rsidRPr="008270DA">
        <w:t>.</w:t>
      </w:r>
      <w:proofErr w:type="gramEnd"/>
    </w:p>
    <w:p w:rsidR="00244B67" w:rsidRPr="008270DA" w:rsidRDefault="00244B67" w:rsidP="00244B67">
      <w:r w:rsidRPr="008270DA">
        <w:t xml:space="preserve">В гости к детям приходят весёлые человечки. Они приносят в разноцветных конвертах  задания, </w:t>
      </w:r>
      <w:proofErr w:type="gramStart"/>
      <w:r w:rsidRPr="008270DA">
        <w:t>например</w:t>
      </w:r>
      <w:proofErr w:type="gramEnd"/>
      <w:r w:rsidRPr="008270DA">
        <w:t xml:space="preserve"> сравнить числа, решить числовые выражения или задачу. Приводит гостей, огромный Чиполино, </w:t>
      </w:r>
      <w:bookmarkStart w:id="0" w:name="_GoBack"/>
      <w:bookmarkEnd w:id="0"/>
      <w:r w:rsidRPr="008270DA">
        <w:t>Директор школы Весёлых человечков Зайка предлагает детям провести соревнование с их школой.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4B67" w:rsidRPr="008270DA" w:rsidTr="009E528F">
        <w:tc>
          <w:tcPr>
            <w:tcW w:w="4785" w:type="dxa"/>
            <w:shd w:val="clear" w:color="auto" w:fill="auto"/>
          </w:tcPr>
          <w:p w:rsidR="00244B67" w:rsidRPr="008270DA" w:rsidRDefault="00244B67" w:rsidP="009E528F">
            <w:pPr>
              <w:rPr>
                <w:b/>
              </w:rPr>
            </w:pPr>
            <w:r w:rsidRPr="008270DA">
              <w:rPr>
                <w:b/>
              </w:rPr>
              <w:t>Цели и задачи урока</w:t>
            </w:r>
          </w:p>
        </w:tc>
        <w:tc>
          <w:tcPr>
            <w:tcW w:w="4786" w:type="dxa"/>
            <w:shd w:val="clear" w:color="auto" w:fill="auto"/>
          </w:tcPr>
          <w:p w:rsidR="00244B67" w:rsidRPr="008270DA" w:rsidRDefault="00244B67" w:rsidP="009E528F">
            <w:pPr>
              <w:rPr>
                <w:b/>
              </w:rPr>
            </w:pPr>
            <w:r w:rsidRPr="008270DA">
              <w:rPr>
                <w:b/>
              </w:rPr>
              <w:t>Содержание упражнений</w:t>
            </w:r>
          </w:p>
        </w:tc>
      </w:tr>
      <w:tr w:rsidR="00244B67" w:rsidRPr="008270DA" w:rsidTr="009E528F">
        <w:tc>
          <w:tcPr>
            <w:tcW w:w="4785" w:type="dxa"/>
            <w:shd w:val="clear" w:color="auto" w:fill="auto"/>
          </w:tcPr>
          <w:p w:rsidR="00244B67" w:rsidRPr="008270DA" w:rsidRDefault="00244B67" w:rsidP="009E528F">
            <w:r w:rsidRPr="008270DA">
              <w:t>Цель:</w:t>
            </w:r>
          </w:p>
          <w:p w:rsidR="00244B67" w:rsidRPr="008270DA" w:rsidRDefault="00244B67" w:rsidP="009E528F">
            <w:r w:rsidRPr="008270DA">
              <w:t>- повторить нумерацию чисел 1 – 8.</w:t>
            </w:r>
          </w:p>
          <w:p w:rsidR="00244B67" w:rsidRPr="008270DA" w:rsidRDefault="00244B67" w:rsidP="009E528F">
            <w:r w:rsidRPr="008270DA">
              <w:t>Задачи:</w:t>
            </w:r>
          </w:p>
          <w:p w:rsidR="00244B67" w:rsidRPr="008270DA" w:rsidRDefault="00244B67" w:rsidP="009E528F">
            <w:r w:rsidRPr="008270DA">
              <w:t>- совершенствование навыков устного счёта.</w:t>
            </w:r>
          </w:p>
          <w:p w:rsidR="00244B67" w:rsidRPr="008270DA" w:rsidRDefault="00244B67" w:rsidP="009E528F">
            <w:r w:rsidRPr="008270DA">
              <w:t>- развитие математической речи; умение комментировать свои действия;</w:t>
            </w:r>
          </w:p>
          <w:p w:rsidR="00244B67" w:rsidRPr="008270DA" w:rsidRDefault="00244B67" w:rsidP="009E528F">
            <w:r w:rsidRPr="008270DA">
              <w:t>- развивать математическую зоркость.</w:t>
            </w:r>
          </w:p>
        </w:tc>
        <w:tc>
          <w:tcPr>
            <w:tcW w:w="4786" w:type="dxa"/>
            <w:shd w:val="clear" w:color="auto" w:fill="auto"/>
          </w:tcPr>
          <w:p w:rsidR="00244B67" w:rsidRPr="008270DA" w:rsidRDefault="00244B67" w:rsidP="009E528F">
            <w:r w:rsidRPr="008270DA">
              <w:t>1) Игра  «Хлопки» (учитель читает число или показывает их, дети делают один хлопок – если число однозначное, два хлопка – если двузначное).</w:t>
            </w:r>
          </w:p>
          <w:p w:rsidR="00244B67" w:rsidRPr="008270DA" w:rsidRDefault="00244B67" w:rsidP="009E528F">
            <w:r w:rsidRPr="008270DA">
              <w:t>4, 7, 11, 18, 7, 0, 20, 14.</w:t>
            </w:r>
          </w:p>
          <w:p w:rsidR="00244B67" w:rsidRPr="008270DA" w:rsidRDefault="00244B67" w:rsidP="009E528F">
            <w:r w:rsidRPr="008270DA">
              <w:t>2) Слушаем стихи и отвечаем на вопросы:</w:t>
            </w:r>
          </w:p>
          <w:p w:rsidR="00244B67" w:rsidRPr="008270DA" w:rsidRDefault="00244B67" w:rsidP="009E528F">
            <w:r w:rsidRPr="008270DA">
              <w:t>- Под кустами у реки</w:t>
            </w:r>
          </w:p>
          <w:p w:rsidR="00244B67" w:rsidRPr="008270DA" w:rsidRDefault="00244B67" w:rsidP="009E528F">
            <w:r w:rsidRPr="008270DA">
              <w:t xml:space="preserve">  Жили майские жуки:</w:t>
            </w:r>
          </w:p>
          <w:p w:rsidR="00244B67" w:rsidRPr="008270DA" w:rsidRDefault="00244B67" w:rsidP="009E528F">
            <w:r w:rsidRPr="008270DA">
              <w:t>Дочка, сын, отец и мать.</w:t>
            </w:r>
          </w:p>
          <w:p w:rsidR="00244B67" w:rsidRPr="008270DA" w:rsidRDefault="00244B67" w:rsidP="009E528F">
            <w:r w:rsidRPr="008270DA">
              <w:t xml:space="preserve">Кто их может сосчитать? </w:t>
            </w:r>
            <w:r w:rsidRPr="008270DA">
              <w:rPr>
                <w:i/>
              </w:rPr>
              <w:t>(4</w:t>
            </w:r>
            <w:r w:rsidRPr="008270DA">
              <w:t>)</w:t>
            </w:r>
          </w:p>
          <w:p w:rsidR="00244B67" w:rsidRPr="008270DA" w:rsidRDefault="00244B67" w:rsidP="009E528F">
            <w:r w:rsidRPr="008270DA">
              <w:t>- Запиши выражения, в которых разность равна 4.</w:t>
            </w:r>
          </w:p>
          <w:p w:rsidR="00244B67" w:rsidRPr="008270DA" w:rsidRDefault="00244B67" w:rsidP="009E528F">
            <w:r w:rsidRPr="008270DA">
              <w:t>(</w:t>
            </w:r>
            <w:r w:rsidRPr="008270DA">
              <w:rPr>
                <w:i/>
              </w:rPr>
              <w:t>8-4, 9-5, 10-6, 5-1, 7-3, 4-0</w:t>
            </w:r>
            <w:r w:rsidRPr="008270DA">
              <w:t>)</w:t>
            </w:r>
          </w:p>
          <w:p w:rsidR="00244B67" w:rsidRPr="008270DA" w:rsidRDefault="00244B67" w:rsidP="009E528F">
            <w:r w:rsidRPr="008270DA">
              <w:t>- У Сашки в кармашке</w:t>
            </w:r>
          </w:p>
          <w:p w:rsidR="00244B67" w:rsidRPr="008270DA" w:rsidRDefault="00244B67" w:rsidP="009E528F">
            <w:r w:rsidRPr="008270DA">
              <w:t>Конфеты в бумажке.</w:t>
            </w:r>
          </w:p>
          <w:p w:rsidR="00244B67" w:rsidRPr="008270DA" w:rsidRDefault="00244B67" w:rsidP="009E528F">
            <w:r w:rsidRPr="008270DA">
              <w:t>Он дал по конфете Свете и Пете.</w:t>
            </w:r>
          </w:p>
          <w:p w:rsidR="00244B67" w:rsidRPr="008270DA" w:rsidRDefault="00244B67" w:rsidP="009E528F">
            <w:r w:rsidRPr="008270DA">
              <w:t>Ирине, Галине, Марине и Нине.</w:t>
            </w:r>
          </w:p>
          <w:p w:rsidR="00244B67" w:rsidRPr="008270DA" w:rsidRDefault="00244B67" w:rsidP="009E528F">
            <w:r w:rsidRPr="008270DA">
              <w:t xml:space="preserve">И сам съел конфету. А больше </w:t>
            </w:r>
            <w:proofErr w:type="gramStart"/>
            <w:r w:rsidRPr="008270DA">
              <w:t>нету</w:t>
            </w:r>
            <w:proofErr w:type="gramEnd"/>
            <w:r w:rsidRPr="008270DA">
              <w:t>!</w:t>
            </w:r>
          </w:p>
          <w:p w:rsidR="00244B67" w:rsidRPr="008270DA" w:rsidRDefault="00244B67" w:rsidP="009E528F">
            <w:r w:rsidRPr="008270DA">
              <w:t>Сколько было конфет? (</w:t>
            </w:r>
            <w:r w:rsidRPr="008270DA">
              <w:rPr>
                <w:i/>
              </w:rPr>
              <w:t>7</w:t>
            </w:r>
            <w:r w:rsidRPr="008270DA">
              <w:t>)</w:t>
            </w:r>
          </w:p>
          <w:p w:rsidR="00244B67" w:rsidRPr="008270DA" w:rsidRDefault="00244B67" w:rsidP="009E528F"/>
          <w:p w:rsidR="00244B67" w:rsidRPr="008270DA" w:rsidRDefault="00244B67" w:rsidP="009E528F">
            <w:r w:rsidRPr="008270DA">
              <w:t>- Запиши выражения, в которых сумма равна 7.</w:t>
            </w:r>
          </w:p>
          <w:p w:rsidR="00244B67" w:rsidRPr="008270DA" w:rsidRDefault="00244B67" w:rsidP="009E528F">
            <w:r w:rsidRPr="008270DA">
              <w:t>(</w:t>
            </w:r>
            <w:r w:rsidRPr="008270DA">
              <w:rPr>
                <w:i/>
              </w:rPr>
              <w:t>0+7, 1+6, 2+5, 3+4</w:t>
            </w:r>
            <w:r w:rsidRPr="008270DA">
              <w:t>)</w:t>
            </w:r>
          </w:p>
          <w:p w:rsidR="00244B67" w:rsidRPr="008270DA" w:rsidRDefault="00244B67" w:rsidP="009E528F">
            <w:r w:rsidRPr="008270DA">
              <w:t>- Чиполино хочет добавить выражение 5+2. Вы согласны?</w:t>
            </w:r>
          </w:p>
          <w:p w:rsidR="00244B67" w:rsidRPr="008270DA" w:rsidRDefault="00244B67" w:rsidP="009E528F">
            <w:r w:rsidRPr="008270DA">
              <w:t>(</w:t>
            </w:r>
            <w:r w:rsidRPr="008270DA">
              <w:rPr>
                <w:i/>
              </w:rPr>
              <w:t xml:space="preserve">Есть выражение 2+5, </w:t>
            </w:r>
            <w:proofErr w:type="gramStart"/>
            <w:r w:rsidRPr="008270DA">
              <w:rPr>
                <w:i/>
              </w:rPr>
              <w:t>слагаемые</w:t>
            </w:r>
            <w:proofErr w:type="gramEnd"/>
            <w:r w:rsidRPr="008270DA">
              <w:rPr>
                <w:i/>
              </w:rPr>
              <w:t xml:space="preserve"> как и Вас, значит Оно не подходит</w:t>
            </w:r>
            <w:r w:rsidRPr="008270DA">
              <w:t>)</w:t>
            </w:r>
          </w:p>
          <w:p w:rsidR="00244B67" w:rsidRPr="008270DA" w:rsidRDefault="00244B67" w:rsidP="009E528F"/>
        </w:tc>
      </w:tr>
    </w:tbl>
    <w:p w:rsidR="00244B67" w:rsidRPr="008270DA" w:rsidRDefault="00244B67" w:rsidP="00244B67">
      <w:pPr>
        <w:rPr>
          <w:b/>
        </w:rPr>
      </w:pPr>
      <w:r w:rsidRPr="008270DA">
        <w:rPr>
          <w:b/>
        </w:rPr>
        <w:t>Игра «</w:t>
      </w:r>
      <w:r w:rsidRPr="008270DA">
        <w:rPr>
          <w:b/>
          <w:i/>
        </w:rPr>
        <w:t>Матрёшка с секретом</w:t>
      </w:r>
      <w:r w:rsidRPr="008270DA">
        <w:rPr>
          <w:b/>
        </w:rPr>
        <w:t>».</w:t>
      </w:r>
    </w:p>
    <w:p w:rsidR="00244B67" w:rsidRPr="008270DA" w:rsidRDefault="00244B67" w:rsidP="00244B67">
      <w:r w:rsidRPr="008270DA">
        <w:t xml:space="preserve">          Однажды на урок пришли любимые детские игрушки. Среди игрушек и русская Матрёшка. Эта игрушка с секретом. Что за секрет? Открываем по одной матрёшке и в каждой задание. Например, в одной – счёт от данного числа в прямом направлении, через один, два, во второй – работа по составу числа, в третьей – составление задачи по числовому выражению и т. п. </w:t>
      </w:r>
    </w:p>
    <w:p w:rsidR="00244B67" w:rsidRPr="008270DA" w:rsidRDefault="00244B67" w:rsidP="00244B67">
      <w:r w:rsidRPr="008270DA">
        <w:rPr>
          <w:b/>
        </w:rPr>
        <w:t xml:space="preserve">  Целью данного урока</w:t>
      </w:r>
      <w:r w:rsidRPr="008270DA">
        <w:t xml:space="preserve"> является ознакомление с понятием натурального числа, и формирование абстрактного мышления – предметы в мире отличаются, но их количество можно выразить через те же самые числа.</w:t>
      </w:r>
    </w:p>
    <w:p w:rsidR="00244B67" w:rsidRPr="008270DA" w:rsidRDefault="00244B67" w:rsidP="00244B67">
      <w:r w:rsidRPr="008270DA">
        <w:rPr>
          <w:b/>
        </w:rPr>
        <w:t xml:space="preserve">  Задачи урока:</w:t>
      </w:r>
      <w:r w:rsidRPr="008270DA">
        <w:t xml:space="preserve"> 1)заинтересовать детей математикой; 2)дать понятие натурального числа; 3) дать навыки счёта и сравнения чисел между собой; 4) развивать логическое мышление, внимание, речь учащихся.</w:t>
      </w:r>
    </w:p>
    <w:p w:rsidR="00244B67" w:rsidRPr="008270DA" w:rsidRDefault="00244B67" w:rsidP="00244B67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3806190</wp:posOffset>
            </wp:positionH>
            <wp:positionV relativeFrom="paragraph">
              <wp:posOffset>382905</wp:posOffset>
            </wp:positionV>
            <wp:extent cx="1962150" cy="2924175"/>
            <wp:effectExtent l="0" t="0" r="0" b="9525"/>
            <wp:wrapTight wrapText="bothSides">
              <wp:wrapPolygon edited="0">
                <wp:start x="0" y="0"/>
                <wp:lineTo x="0" y="21530"/>
                <wp:lineTo x="21390" y="21530"/>
                <wp:lineTo x="21390" y="0"/>
                <wp:lineTo x="0" y="0"/>
              </wp:wrapPolygon>
            </wp:wrapTight>
            <wp:docPr id="11" name="Рисунок 11" descr="IMG_7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4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0DA">
        <w:t xml:space="preserve">            На другом уроке у любимицы куклы Маши был день рождения. Она </w:t>
      </w:r>
      <w:proofErr w:type="gramStart"/>
      <w:r w:rsidRPr="008270DA">
        <w:t>обратилась с просьбой помочь красиво подписать будет</w:t>
      </w:r>
      <w:proofErr w:type="gramEnd"/>
      <w:r w:rsidRPr="008270DA">
        <w:t xml:space="preserve"> приглашения на праздник. Подписывать будет тот, кто лучше напишет в прописях.</w:t>
      </w:r>
    </w:p>
    <w:p w:rsidR="00244B67" w:rsidRPr="008270DA" w:rsidRDefault="00244B67" w:rsidP="00244B67">
      <w:pPr>
        <w:rPr>
          <w:b/>
        </w:rPr>
      </w:pPr>
      <w:r w:rsidRPr="008270DA">
        <w:rPr>
          <w:b/>
        </w:rPr>
        <w:t>Игра «</w:t>
      </w:r>
      <w:r w:rsidRPr="008270DA">
        <w:rPr>
          <w:b/>
          <w:i/>
        </w:rPr>
        <w:t>Сколько?</w:t>
      </w:r>
      <w:r w:rsidRPr="008270DA">
        <w:rPr>
          <w:b/>
        </w:rPr>
        <w:t>»</w:t>
      </w:r>
    </w:p>
    <w:p w:rsidR="00244B67" w:rsidRPr="008270DA" w:rsidRDefault="00244B67" w:rsidP="00244B67">
      <w:r w:rsidRPr="008270DA">
        <w:t xml:space="preserve">             Перед Новым годом встречаются с Дедом Морозом. Выполнив все задания (нахождение ошибок в числовых выражениях и исправление их, участие в игре «Сколько?», угадывание числа, которое на несколько единиц больше или меньше данного)</w:t>
      </w:r>
      <w:proofErr w:type="gramStart"/>
      <w:r w:rsidRPr="008270DA">
        <w:t>,д</w:t>
      </w:r>
      <w:proofErr w:type="gramEnd"/>
      <w:r w:rsidRPr="008270DA">
        <w:t>ети помогают Деду Морозу вернуть похищенную Снегурочку.</w:t>
      </w:r>
    </w:p>
    <w:p w:rsidR="00244B67" w:rsidRPr="008270DA" w:rsidRDefault="00244B67" w:rsidP="00244B67">
      <w:r w:rsidRPr="008270DA">
        <w:rPr>
          <w:b/>
        </w:rPr>
        <w:t>Дидактическая цель:</w:t>
      </w:r>
      <w:r w:rsidRPr="008270DA">
        <w:t xml:space="preserve"> воспитание наблюдательности, закрепление вычислительного навыка.</w:t>
      </w:r>
    </w:p>
    <w:p w:rsidR="00244B67" w:rsidRPr="008270DA" w:rsidRDefault="00244B67" w:rsidP="00244B67">
      <w:r w:rsidRPr="008270DA">
        <w:t xml:space="preserve">          Учитель пишет на доске, допуская ошибки в примерах. Предлагает учащимся найти ошибки, которые сделала Баба Яга. (Например, 6+1=8; 5+2=10).</w:t>
      </w:r>
    </w:p>
    <w:p w:rsidR="00244B67" w:rsidRPr="008270DA" w:rsidRDefault="00244B67" w:rsidP="00244B67">
      <w:pPr>
        <w:rPr>
          <w:b/>
        </w:rPr>
      </w:pPr>
      <w:r w:rsidRPr="008270DA">
        <w:rPr>
          <w:b/>
        </w:rPr>
        <w:t>Игра «</w:t>
      </w:r>
      <w:r w:rsidRPr="008270DA">
        <w:rPr>
          <w:b/>
          <w:i/>
        </w:rPr>
        <w:t>Украсим ёлку игрушками</w:t>
      </w:r>
      <w:r w:rsidRPr="008270DA">
        <w:rPr>
          <w:b/>
        </w:rPr>
        <w:t>».</w:t>
      </w:r>
    </w:p>
    <w:p w:rsidR="00244B67" w:rsidRPr="008270DA" w:rsidRDefault="00244B67" w:rsidP="00244B67">
      <w:r w:rsidRPr="008270DA">
        <w:rPr>
          <w:b/>
        </w:rPr>
        <w:t>Дидактическая цель:</w:t>
      </w:r>
      <w:r w:rsidRPr="008270DA">
        <w:t xml:space="preserve"> выработка вычислительных навыков, закрепление табличного сложения, вычитания.</w:t>
      </w:r>
    </w:p>
    <w:p w:rsidR="00244B67" w:rsidRPr="008270DA" w:rsidRDefault="00244B67" w:rsidP="00244B67">
      <w:r w:rsidRPr="008270DA">
        <w:t xml:space="preserve">        Игру начинает учитель: «Дед Мороз и Снегурочка придумали для вас интересное задание. Они развесили номера игрушек на ёлке, а на доске записали их в виде примеров 6+3, 10-3 и т. д.</w:t>
      </w:r>
    </w:p>
    <w:p w:rsidR="00244B67" w:rsidRPr="008270DA" w:rsidRDefault="00244B67" w:rsidP="00244B67">
      <w:r w:rsidRPr="008270DA">
        <w:t xml:space="preserve">         Учитель показывает, например, ученик, решив этот пример, вешает рисунок игрушки на соответствующий номер. Кто правильно выполнит задание, тот узнаёт, на какое место надо повесить каждую игрушку.</w:t>
      </w:r>
    </w:p>
    <w:p w:rsidR="00244B67" w:rsidRPr="008270DA" w:rsidRDefault="00244B67" w:rsidP="00244B67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92075</wp:posOffset>
            </wp:positionV>
            <wp:extent cx="1876425" cy="2814955"/>
            <wp:effectExtent l="0" t="0" r="9525" b="4445"/>
            <wp:wrapTight wrapText="bothSides">
              <wp:wrapPolygon edited="0">
                <wp:start x="0" y="0"/>
                <wp:lineTo x="0" y="21488"/>
                <wp:lineTo x="21490" y="21488"/>
                <wp:lineTo x="21490" y="0"/>
                <wp:lineTo x="0" y="0"/>
              </wp:wrapPolygon>
            </wp:wrapTight>
            <wp:docPr id="10" name="Рисунок 10" descr="IMG_7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74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0DA">
        <w:rPr>
          <w:b/>
        </w:rPr>
        <w:t>Игра «</w:t>
      </w:r>
      <w:r w:rsidRPr="008270DA">
        <w:rPr>
          <w:b/>
          <w:i/>
        </w:rPr>
        <w:t>Назови пропущенные цифры</w:t>
      </w:r>
      <w:r w:rsidRPr="008270DA">
        <w:rPr>
          <w:b/>
        </w:rPr>
        <w:t>».</w:t>
      </w:r>
    </w:p>
    <w:p w:rsidR="00244B67" w:rsidRPr="008270DA" w:rsidRDefault="00244B67" w:rsidP="00244B67">
      <w:r w:rsidRPr="008270DA">
        <w:rPr>
          <w:b/>
        </w:rPr>
        <w:t>Дидактическая цель</w:t>
      </w:r>
      <w:r w:rsidRPr="008270DA">
        <w:t>: повторение состава числа.</w:t>
      </w:r>
    </w:p>
    <w:p w:rsidR="00244B67" w:rsidRPr="008270DA" w:rsidRDefault="00244B67" w:rsidP="00244B67">
      <w:r w:rsidRPr="008270DA">
        <w:t xml:space="preserve">       На доске – Волк с пятью (например, красными) шарами. Справа от них – три голубых и один зелёный шары. На доске записаны примеры:</w:t>
      </w:r>
    </w:p>
    <w:p w:rsidR="00244B67" w:rsidRPr="008270DA" w:rsidRDefault="00244B67" w:rsidP="00244B67">
      <w:r w:rsidRPr="008270DA">
        <w:t>5 + 4 = 9           9 – 4 = 5</w:t>
      </w:r>
    </w:p>
    <w:p w:rsidR="00244B67" w:rsidRPr="008270DA" w:rsidRDefault="00244B67" w:rsidP="00244B67">
      <w:pPr>
        <w:rPr>
          <w:rFonts w:ascii="Verdana" w:hAnsi="Verdana"/>
          <w:color w:val="000000"/>
        </w:rPr>
      </w:pPr>
      <w:r w:rsidRPr="008270DA">
        <w:t>5 + 1 + *           9 – 1 - *</w:t>
      </w:r>
    </w:p>
    <w:p w:rsidR="00244B67" w:rsidRDefault="00244B67" w:rsidP="00244B67">
      <w:r w:rsidRPr="008270DA">
        <w:t xml:space="preserve">            Дети очень любят путешествовать, поэтому на уроках я часто провожу игры – путешествия.</w:t>
      </w:r>
    </w:p>
    <w:p w:rsidR="00244B67" w:rsidRPr="008270DA" w:rsidRDefault="00244B67" w:rsidP="00244B67">
      <w:pPr>
        <w:rPr>
          <w:b/>
        </w:rPr>
      </w:pPr>
      <w:r w:rsidRPr="008270DA">
        <w:rPr>
          <w:b/>
        </w:rPr>
        <w:t>Игра «</w:t>
      </w:r>
      <w:r w:rsidRPr="008270DA">
        <w:rPr>
          <w:b/>
          <w:i/>
        </w:rPr>
        <w:t>Путешествие к  Черномору</w:t>
      </w:r>
      <w:r w:rsidRPr="008270DA">
        <w:rPr>
          <w:b/>
        </w:rPr>
        <w:t>».</w:t>
      </w:r>
    </w:p>
    <w:p w:rsidR="00244B67" w:rsidRPr="008270DA" w:rsidRDefault="00244B67" w:rsidP="00244B67">
      <w:r w:rsidRPr="008270DA">
        <w:t xml:space="preserve">Так, в один из дней мы отправляемся на паруснике (выясняем, из каких геометрических фигур состоит он) открывать новые острова  цветных цифр (красные – счёт от 1 до 20 или счёт через 1, 2, синие – счёт от 20 до 1), задачные -  </w:t>
      </w:r>
      <w:proofErr w:type="gramStart"/>
      <w:r w:rsidRPr="008270DA">
        <w:t>жители</w:t>
      </w:r>
      <w:proofErr w:type="gramEnd"/>
      <w:r w:rsidRPr="008270DA">
        <w:t xml:space="preserve"> которые только и делают, что решают задачи. Пробуем и мы решить их. Но что это? Начинается шторм – это разгневался Черномор. Он требует выкупа, мы отгадываем все его загадки. Черномор отпускает нас.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44B67" w:rsidRPr="008270DA" w:rsidTr="009E528F">
        <w:tc>
          <w:tcPr>
            <w:tcW w:w="4785" w:type="dxa"/>
            <w:shd w:val="clear" w:color="auto" w:fill="auto"/>
          </w:tcPr>
          <w:p w:rsidR="00244B67" w:rsidRPr="008270DA" w:rsidRDefault="00244B67" w:rsidP="009E528F">
            <w:r w:rsidRPr="008270DA">
              <w:t>Цели и задачи урока</w:t>
            </w:r>
          </w:p>
        </w:tc>
        <w:tc>
          <w:tcPr>
            <w:tcW w:w="4786" w:type="dxa"/>
            <w:shd w:val="clear" w:color="auto" w:fill="auto"/>
          </w:tcPr>
          <w:p w:rsidR="00244B67" w:rsidRPr="008270DA" w:rsidRDefault="00244B67" w:rsidP="009E528F">
            <w:r w:rsidRPr="008270DA">
              <w:t>Содержание упражнений</w:t>
            </w:r>
          </w:p>
        </w:tc>
      </w:tr>
      <w:tr w:rsidR="00244B67" w:rsidRPr="008270DA" w:rsidTr="009E528F">
        <w:tc>
          <w:tcPr>
            <w:tcW w:w="4785" w:type="dxa"/>
            <w:shd w:val="clear" w:color="auto" w:fill="auto"/>
          </w:tcPr>
          <w:p w:rsidR="00244B67" w:rsidRPr="008270DA" w:rsidRDefault="00244B67" w:rsidP="009E528F">
            <w:r w:rsidRPr="008270DA">
              <w:t>Цель: формировать знание нумерации чисел в пределах 20.</w:t>
            </w:r>
          </w:p>
          <w:p w:rsidR="00244B67" w:rsidRPr="008270DA" w:rsidRDefault="00244B67" w:rsidP="009E528F">
            <w:r w:rsidRPr="008270DA">
              <w:t>Задачи:</w:t>
            </w:r>
          </w:p>
          <w:p w:rsidR="00244B67" w:rsidRPr="008270DA" w:rsidRDefault="00244B67" w:rsidP="009E528F">
            <w:r w:rsidRPr="008270DA">
              <w:t xml:space="preserve"> - заинтересовать детей геометрией;</w:t>
            </w:r>
          </w:p>
          <w:p w:rsidR="00244B67" w:rsidRPr="008270DA" w:rsidRDefault="00244B67" w:rsidP="009E528F">
            <w:r w:rsidRPr="008270DA">
              <w:t>- дать понятие формы предмета;</w:t>
            </w:r>
          </w:p>
          <w:p w:rsidR="00244B67" w:rsidRPr="008270DA" w:rsidRDefault="00244B67" w:rsidP="009E528F">
            <w:r w:rsidRPr="008270DA">
              <w:t>- дать навыки определения форм и сравнения их между собой.</w:t>
            </w:r>
          </w:p>
          <w:p w:rsidR="00244B67" w:rsidRPr="008270DA" w:rsidRDefault="00244B67" w:rsidP="009E528F">
            <w:r w:rsidRPr="008270DA">
              <w:t>- совершенствование навыков устного счёта;</w:t>
            </w:r>
          </w:p>
          <w:p w:rsidR="00244B67" w:rsidRPr="008270DA" w:rsidRDefault="00244B67" w:rsidP="009E528F">
            <w:r w:rsidRPr="008270DA">
              <w:lastRenderedPageBreak/>
              <w:t>- продолжение формирования умения сравнивать, находить взаимосвязь между частью и целым;</w:t>
            </w:r>
          </w:p>
          <w:p w:rsidR="00244B67" w:rsidRPr="008270DA" w:rsidRDefault="00244B67" w:rsidP="009E528F">
            <w:r w:rsidRPr="008270DA">
              <w:t>- развитие логического мышления, внимания, математическую речь</w:t>
            </w:r>
          </w:p>
        </w:tc>
        <w:tc>
          <w:tcPr>
            <w:tcW w:w="4786" w:type="dxa"/>
            <w:shd w:val="clear" w:color="auto" w:fill="auto"/>
          </w:tcPr>
          <w:p w:rsidR="00244B67" w:rsidRPr="008270DA" w:rsidRDefault="00244B67" w:rsidP="009E528F">
            <w:r w:rsidRPr="008270DA">
              <w:lastRenderedPageBreak/>
              <w:t>1)Из каких геометрических фигур составлен парусник? Каких геометрических фигур больше в данном рисунке? На сколько?</w:t>
            </w:r>
          </w:p>
          <w:p w:rsidR="00244B67" w:rsidRPr="008270DA" w:rsidRDefault="00244B67" w:rsidP="009E528F">
            <w:r w:rsidRPr="008270DA">
              <w:t>2) Порядковый счёт от 1 до 20 (прямой и обратный).</w:t>
            </w:r>
          </w:p>
          <w:p w:rsidR="00244B67" w:rsidRPr="008270DA" w:rsidRDefault="00244B67" w:rsidP="009E528F">
            <w:proofErr w:type="gramStart"/>
            <w:r w:rsidRPr="008270DA">
              <w:t>и</w:t>
            </w:r>
            <w:proofErr w:type="gramEnd"/>
            <w:r w:rsidRPr="008270DA">
              <w:t>ли</w:t>
            </w:r>
          </w:p>
          <w:p w:rsidR="00244B67" w:rsidRPr="008270DA" w:rsidRDefault="00244B67" w:rsidP="009E528F">
            <w:r w:rsidRPr="008270DA">
              <w:t xml:space="preserve">Ритмический счёт через 2. (дети в парах хлопают в ладоши – хлопок (1), прикосновение друг к другу ладонями </w:t>
            </w:r>
            <w:r w:rsidRPr="008270DA">
              <w:lastRenderedPageBreak/>
              <w:t>(говорят «два»</w:t>
            </w:r>
            <w:proofErr w:type="gramStart"/>
            <w:r w:rsidRPr="008270DA">
              <w:t xml:space="preserve"> )</w:t>
            </w:r>
            <w:proofErr w:type="gramEnd"/>
            <w:r w:rsidRPr="008270DA">
              <w:t>, хлопок (3), прикасаются – говорят «четыре» и т. д.).</w:t>
            </w:r>
          </w:p>
          <w:p w:rsidR="00244B67" w:rsidRPr="008270DA" w:rsidRDefault="00244B67" w:rsidP="009E528F">
            <w:r w:rsidRPr="008270DA">
              <w:t>3) Задачи от задачных жителей.</w:t>
            </w:r>
          </w:p>
          <w:p w:rsidR="00244B67" w:rsidRPr="008270DA" w:rsidRDefault="00244B67" w:rsidP="009E528F">
            <w:r w:rsidRPr="008270DA">
              <w:t>В хоре семь кузнечиков песни распевали.</w:t>
            </w:r>
          </w:p>
          <w:p w:rsidR="00244B67" w:rsidRPr="008270DA" w:rsidRDefault="00244B67" w:rsidP="009E528F">
            <w:r w:rsidRPr="008270DA">
              <w:t>Вскоре пять кузнечиков голос потеряли.</w:t>
            </w:r>
          </w:p>
          <w:p w:rsidR="00244B67" w:rsidRPr="008270DA" w:rsidRDefault="00244B67" w:rsidP="009E528F">
            <w:r w:rsidRPr="008270DA">
              <w:t>Сосчитай без лишних слов –</w:t>
            </w:r>
          </w:p>
          <w:p w:rsidR="00244B67" w:rsidRPr="008270DA" w:rsidRDefault="00244B67" w:rsidP="009E528F">
            <w:r w:rsidRPr="008270DA">
              <w:t>Сколько в хоре голосов? (2)</w:t>
            </w:r>
          </w:p>
          <w:p w:rsidR="00244B67" w:rsidRPr="008270DA" w:rsidRDefault="00244B67" w:rsidP="009E528F">
            <w:r w:rsidRPr="008270DA">
              <w:t>Каким действием узнали? (</w:t>
            </w:r>
            <w:r w:rsidRPr="008270DA">
              <w:rPr>
                <w:i/>
              </w:rPr>
              <w:t>Вычитанием</w:t>
            </w:r>
            <w:r w:rsidRPr="008270DA">
              <w:t>)</w:t>
            </w:r>
          </w:p>
          <w:p w:rsidR="00244B67" w:rsidRPr="008270DA" w:rsidRDefault="00244B67" w:rsidP="009E528F">
            <w:r w:rsidRPr="008270DA">
              <w:t>Почему? (</w:t>
            </w:r>
            <w:r w:rsidRPr="008270DA">
              <w:rPr>
                <w:i/>
              </w:rPr>
              <w:t>Потеряли, значит стало меньше, нужен знак «минус»</w:t>
            </w:r>
            <w:proofErr w:type="gramStart"/>
            <w:r w:rsidRPr="008270DA">
              <w:t xml:space="preserve"> )</w:t>
            </w:r>
            <w:proofErr w:type="gramEnd"/>
          </w:p>
          <w:p w:rsidR="00244B67" w:rsidRPr="008270DA" w:rsidRDefault="00244B67" w:rsidP="009E528F">
            <w:r w:rsidRPr="008270DA">
              <w:t xml:space="preserve">Как запишем решение задачи? </w:t>
            </w:r>
          </w:p>
          <w:p w:rsidR="00244B67" w:rsidRPr="008270DA" w:rsidRDefault="00244B67" w:rsidP="009E528F">
            <w:r w:rsidRPr="008270DA">
              <w:t>7-5=2(к.)</w:t>
            </w:r>
          </w:p>
          <w:p w:rsidR="00244B67" w:rsidRPr="008270DA" w:rsidRDefault="00244B67" w:rsidP="009E528F"/>
          <w:p w:rsidR="00244B67" w:rsidRPr="008270DA" w:rsidRDefault="00244B67" w:rsidP="009E528F">
            <w:r w:rsidRPr="008270DA">
              <w:t>Четыре гусёнка и двое утят</w:t>
            </w:r>
          </w:p>
          <w:p w:rsidR="00244B67" w:rsidRPr="008270DA" w:rsidRDefault="00244B67" w:rsidP="009E528F">
            <w:r w:rsidRPr="008270DA">
              <w:t>В озере плавают, громко кричат.</w:t>
            </w:r>
          </w:p>
          <w:p w:rsidR="00244B67" w:rsidRPr="008270DA" w:rsidRDefault="00244B67" w:rsidP="009E528F">
            <w:r w:rsidRPr="008270DA">
              <w:t xml:space="preserve">А ну, посчитай поскорей – </w:t>
            </w:r>
          </w:p>
          <w:p w:rsidR="00244B67" w:rsidRPr="008270DA" w:rsidRDefault="00244B67" w:rsidP="009E528F">
            <w:r w:rsidRPr="008270DA">
              <w:t>Сколько всего в воде малышей?</w:t>
            </w:r>
          </w:p>
          <w:p w:rsidR="00244B67" w:rsidRPr="008270DA" w:rsidRDefault="00244B67" w:rsidP="009E528F">
            <w:r w:rsidRPr="008270DA">
              <w:t>4) Отгадайте загадку:</w:t>
            </w:r>
          </w:p>
          <w:p w:rsidR="00244B67" w:rsidRPr="008270DA" w:rsidRDefault="00244B67" w:rsidP="009E528F">
            <w:r w:rsidRPr="008270DA">
              <w:t>Ты со мною не знаком.</w:t>
            </w:r>
          </w:p>
          <w:p w:rsidR="00244B67" w:rsidRPr="008270DA" w:rsidRDefault="00244B67" w:rsidP="009E528F">
            <w:r w:rsidRPr="008270DA">
              <w:t>Я живу на дне морском.</w:t>
            </w:r>
          </w:p>
          <w:p w:rsidR="00244B67" w:rsidRPr="008270DA" w:rsidRDefault="00244B67" w:rsidP="009E528F">
            <w:r w:rsidRPr="008270DA">
              <w:t>Голова и восемь ног</w:t>
            </w:r>
          </w:p>
          <w:p w:rsidR="00244B67" w:rsidRPr="008270DA" w:rsidRDefault="00244B67" w:rsidP="009E528F">
            <w:r w:rsidRPr="008270DA">
              <w:t>Кто, скажи, я - … (</w:t>
            </w:r>
            <w:r w:rsidRPr="008270DA">
              <w:rPr>
                <w:i/>
              </w:rPr>
              <w:t>осьминог</w:t>
            </w:r>
            <w:r w:rsidRPr="008270DA">
              <w:t>).</w:t>
            </w:r>
          </w:p>
          <w:p w:rsidR="00244B67" w:rsidRPr="008270DA" w:rsidRDefault="00244B67" w:rsidP="009E528F"/>
          <w:p w:rsidR="00244B67" w:rsidRPr="008270DA" w:rsidRDefault="00244B67" w:rsidP="009E528F">
            <w:r w:rsidRPr="008270DA">
              <w:t>Восемь ног, как восемь рук,</w:t>
            </w:r>
          </w:p>
          <w:p w:rsidR="00244B67" w:rsidRPr="008270DA" w:rsidRDefault="00244B67" w:rsidP="009E528F">
            <w:r w:rsidRPr="008270DA">
              <w:t>Вышивают шёлком круг.</w:t>
            </w:r>
          </w:p>
          <w:p w:rsidR="00244B67" w:rsidRPr="008270DA" w:rsidRDefault="00244B67" w:rsidP="009E528F">
            <w:r w:rsidRPr="008270DA">
              <w:t>Мастер в шёлке знает толк.</w:t>
            </w:r>
          </w:p>
          <w:p w:rsidR="00244B67" w:rsidRPr="008270DA" w:rsidRDefault="00244B67" w:rsidP="009E528F">
            <w:r w:rsidRPr="008270DA">
              <w:t>Покупайте, мухи, шёлк! (</w:t>
            </w:r>
            <w:r w:rsidRPr="008270DA">
              <w:rPr>
                <w:i/>
              </w:rPr>
              <w:t>Паук</w:t>
            </w:r>
            <w:r w:rsidRPr="008270DA">
              <w:t>).</w:t>
            </w:r>
          </w:p>
          <w:p w:rsidR="00244B67" w:rsidRPr="008270DA" w:rsidRDefault="00244B67" w:rsidP="009E528F">
            <w:r w:rsidRPr="008270DA">
              <w:t>Чем похожи обе загадки? (Есть число 8).</w:t>
            </w:r>
          </w:p>
        </w:tc>
      </w:tr>
    </w:tbl>
    <w:p w:rsidR="00244B67" w:rsidRPr="008270DA" w:rsidRDefault="00244B67" w:rsidP="00244B67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-5715</wp:posOffset>
            </wp:positionV>
            <wp:extent cx="3739515" cy="2495550"/>
            <wp:effectExtent l="0" t="0" r="0" b="0"/>
            <wp:wrapTight wrapText="bothSides">
              <wp:wrapPolygon edited="0">
                <wp:start x="0" y="0"/>
                <wp:lineTo x="0" y="21435"/>
                <wp:lineTo x="21457" y="21435"/>
                <wp:lineTo x="21457" y="0"/>
                <wp:lineTo x="0" y="0"/>
              </wp:wrapPolygon>
            </wp:wrapTight>
            <wp:docPr id="9" name="Рисунок 9" descr="IMG_7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739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B67" w:rsidRPr="008270DA" w:rsidRDefault="00244B67" w:rsidP="00244B67">
      <w:pPr>
        <w:rPr>
          <w:b/>
        </w:rPr>
      </w:pPr>
      <w:r w:rsidRPr="008270DA">
        <w:rPr>
          <w:b/>
        </w:rPr>
        <w:t>Игра – путешествие «</w:t>
      </w:r>
      <w:r w:rsidRPr="008270DA">
        <w:rPr>
          <w:b/>
          <w:i/>
        </w:rPr>
        <w:t>Математическая страна</w:t>
      </w:r>
      <w:r w:rsidRPr="008270DA">
        <w:rPr>
          <w:b/>
        </w:rPr>
        <w:t>».</w:t>
      </w:r>
    </w:p>
    <w:p w:rsidR="00244B67" w:rsidRPr="008270DA" w:rsidRDefault="00244B67" w:rsidP="00244B67">
      <w:r w:rsidRPr="008270DA">
        <w:rPr>
          <w:b/>
        </w:rPr>
        <w:t xml:space="preserve">Дидактическая цель: </w:t>
      </w:r>
      <w:r w:rsidRPr="008270DA">
        <w:t xml:space="preserve">1) вырабатывать у детей  приём образования чисел путём прибавления единицы к предыдущему числу и вычитания единицы из последующего числа; 2) формировать пространственные представления. </w:t>
      </w:r>
    </w:p>
    <w:p w:rsidR="00244B67" w:rsidRPr="008270DA" w:rsidRDefault="00244B67" w:rsidP="00244B67">
      <w:r w:rsidRPr="008270DA">
        <w:t xml:space="preserve">            В страну Математики отправляемся на поезде, который составляем сами. Там увидели много интересного: удивительное дерево, на котором растут цифры и арифметические знаки. Нам пришлось расселить их по квартирам. Заглянули в домик, в котором поссорились числа. Помогли им занять свои места. Встретили первого жителя страны – мудреца математики. Он предложил нам решить интересные задачи, посмотрел, как мы пишем в тетрадях.</w:t>
      </w:r>
    </w:p>
    <w:p w:rsidR="00244B67" w:rsidRPr="008270DA" w:rsidRDefault="00244B67" w:rsidP="00244B67">
      <w:pPr>
        <w:rPr>
          <w:b/>
        </w:rPr>
      </w:pPr>
      <w:r w:rsidRPr="008270DA">
        <w:rPr>
          <w:b/>
        </w:rPr>
        <w:t>Игра – путешествие «</w:t>
      </w:r>
      <w:r w:rsidRPr="008270DA">
        <w:rPr>
          <w:b/>
          <w:i/>
        </w:rPr>
        <w:t>Удивительная и непонятная Математическая страна</w:t>
      </w:r>
      <w:r w:rsidRPr="008270DA">
        <w:rPr>
          <w:b/>
        </w:rPr>
        <w:t>».</w:t>
      </w:r>
    </w:p>
    <w:p w:rsidR="00244B67" w:rsidRPr="008270DA" w:rsidRDefault="00244B67" w:rsidP="00244B67">
      <w:r w:rsidRPr="008270DA">
        <w:rPr>
          <w:b/>
        </w:rPr>
        <w:t>Дидактическая цель:</w:t>
      </w:r>
      <w:r w:rsidRPr="008270DA">
        <w:t xml:space="preserve"> выработка вычислительных навыков, закрепление табличного сложения, вычитания.</w:t>
      </w:r>
    </w:p>
    <w:p w:rsidR="00244B67" w:rsidRPr="008270DA" w:rsidRDefault="00244B67" w:rsidP="00244B67">
      <w:pPr>
        <w:rPr>
          <w:b/>
        </w:rPr>
      </w:pPr>
      <w:r w:rsidRPr="008270DA">
        <w:rPr>
          <w:rFonts w:ascii="Verdana" w:hAnsi="Verdana"/>
          <w:color w:val="000000"/>
          <w:shd w:val="clear" w:color="auto" w:fill="FFFFFF"/>
        </w:rPr>
        <w:t xml:space="preserve"> </w:t>
      </w:r>
      <w:r w:rsidRPr="008270DA">
        <w:rPr>
          <w:b/>
        </w:rPr>
        <w:t>Задачи урока:</w:t>
      </w:r>
      <w:r w:rsidRPr="003B46BD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B67" w:rsidRPr="008270DA" w:rsidRDefault="00244B67" w:rsidP="00244B67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48895</wp:posOffset>
            </wp:positionV>
            <wp:extent cx="335280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77" y="21415"/>
                <wp:lineTo x="21477" y="0"/>
                <wp:lineTo x="0" y="0"/>
              </wp:wrapPolygon>
            </wp:wrapTight>
            <wp:docPr id="8" name="Рисунок 8" descr="IMG_7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74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0DA">
        <w:t>- совершенствование навыков устного счёта.</w:t>
      </w:r>
    </w:p>
    <w:p w:rsidR="00244B67" w:rsidRPr="008270DA" w:rsidRDefault="00244B67" w:rsidP="00244B67">
      <w:r w:rsidRPr="008270DA">
        <w:t>- развитие математической речи; умение комментировать свои действия;</w:t>
      </w:r>
    </w:p>
    <w:p w:rsidR="00244B67" w:rsidRPr="008270DA" w:rsidRDefault="00244B67" w:rsidP="00244B67">
      <w:r w:rsidRPr="008270DA">
        <w:t>- развивать математическую зоркость;</w:t>
      </w:r>
    </w:p>
    <w:p w:rsidR="00244B67" w:rsidRPr="008270DA" w:rsidRDefault="00244B67" w:rsidP="00244B67">
      <w:r w:rsidRPr="008270DA">
        <w:t>- формировать пространственные представления;</w:t>
      </w:r>
    </w:p>
    <w:p w:rsidR="00244B67" w:rsidRPr="008270DA" w:rsidRDefault="00244B67" w:rsidP="00244B67">
      <w:r w:rsidRPr="008270DA">
        <w:t xml:space="preserve">- сформировать практические навыки определения направления в пространстве. </w:t>
      </w:r>
    </w:p>
    <w:p w:rsidR="00244B67" w:rsidRPr="008270DA" w:rsidRDefault="00244B67" w:rsidP="00244B67">
      <w:r w:rsidRPr="008270DA">
        <w:t xml:space="preserve">            Попали ещё в одну страну. Удивительная и непонятная эта страна. Всё здесь странно. Деревья растут вверх корнями, пятёрки находятся в плену у двоек, необычные животные выглядывают из – </w:t>
      </w:r>
      <w:proofErr w:type="gramStart"/>
      <w:r w:rsidRPr="008270DA">
        <w:t>за</w:t>
      </w:r>
      <w:proofErr w:type="gramEnd"/>
      <w:r w:rsidRPr="008270DA">
        <w:t xml:space="preserve"> кустов. Решив правильно задачи и примеры, мы навели порядок в этой стране: освободили пятёрки, правильно посадили деревья и т. д.</w:t>
      </w:r>
    </w:p>
    <w:p w:rsidR="00244B67" w:rsidRPr="008270DA" w:rsidRDefault="00244B67" w:rsidP="00244B67">
      <w:pPr>
        <w:rPr>
          <w:b/>
        </w:rPr>
      </w:pPr>
      <w:r w:rsidRPr="008270DA">
        <w:rPr>
          <w:b/>
        </w:rPr>
        <w:t>Игра – экскурсия «</w:t>
      </w:r>
      <w:r w:rsidRPr="008270DA">
        <w:rPr>
          <w:b/>
          <w:i/>
        </w:rPr>
        <w:t>Волшебный лес</w:t>
      </w:r>
      <w:r w:rsidRPr="008270DA">
        <w:rPr>
          <w:b/>
        </w:rPr>
        <w:t>».</w:t>
      </w:r>
    </w:p>
    <w:p w:rsidR="00244B67" w:rsidRPr="008270DA" w:rsidRDefault="00244B67" w:rsidP="00244B67">
      <w:r w:rsidRPr="008270DA">
        <w:rPr>
          <w:b/>
        </w:rPr>
        <w:t>Дидактическая цель:</w:t>
      </w:r>
      <w:r w:rsidRPr="008270DA">
        <w:t xml:space="preserve"> формировать знание нумерации чисел в пределах 20;  закреплять вычислительные навыки табличного сложения, вычитания; воспитание наблюдательности.</w:t>
      </w:r>
      <w:r w:rsidRPr="00BF37B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B67" w:rsidRPr="008270DA" w:rsidRDefault="00244B67" w:rsidP="00244B67">
      <w:pPr>
        <w:rPr>
          <w:b/>
        </w:rPr>
      </w:pPr>
      <w:r w:rsidRPr="008270DA">
        <w:rPr>
          <w:rFonts w:ascii="Verdana" w:hAnsi="Verdana"/>
          <w:color w:val="000000"/>
          <w:shd w:val="clear" w:color="auto" w:fill="FFFFFF"/>
        </w:rPr>
        <w:t xml:space="preserve"> </w:t>
      </w:r>
      <w:r w:rsidRPr="008270DA">
        <w:rPr>
          <w:b/>
        </w:rPr>
        <w:t>Задачи урока:</w:t>
      </w:r>
    </w:p>
    <w:p w:rsidR="00244B67" w:rsidRPr="008270DA" w:rsidRDefault="00244B67" w:rsidP="00244B67">
      <w:r w:rsidRPr="008270DA">
        <w:t>- продолжение формирования умения сравнивать, находить взаимосвязь между частью и целым;</w:t>
      </w:r>
    </w:p>
    <w:p w:rsidR="00244B67" w:rsidRPr="008270DA" w:rsidRDefault="00244B67" w:rsidP="00244B67">
      <w:r w:rsidRPr="008270DA">
        <w:t>- развитие математической речи; умение комментировать свои действия;</w:t>
      </w:r>
    </w:p>
    <w:p w:rsidR="00244B67" w:rsidRPr="008270DA" w:rsidRDefault="00244B67" w:rsidP="00244B67">
      <w:pPr>
        <w:rPr>
          <w:b/>
        </w:rPr>
      </w:pPr>
      <w:r w:rsidRPr="008270DA">
        <w:t>- развивать математическую зоркость.</w:t>
      </w:r>
    </w:p>
    <w:p w:rsidR="00244B67" w:rsidRPr="008270DA" w:rsidRDefault="00244B67" w:rsidP="00244B67">
      <w:r w:rsidRPr="008270DA">
        <w:t xml:space="preserve">           В солнечный день мы отправляемся на экскурсию в «Волшебный лес». Вначале мы собираем отряд и даём ему название, затем выясняем количество детей в отряде. В пути с нами происходят необыкновенные приключения. В лесу мы находим грибную поляну, но грибы можно положить в корзину только тогда, когда правильно решишь пример. Затем попадаем на ягодную поляну. Ягоду можно сорвать тогда, когда в пример правильно вставишь пропущенное число. Также собираем шишки, орехи, цветы. На привале занимаемся зарядкой. </w:t>
      </w:r>
    </w:p>
    <w:p w:rsidR="00244B67" w:rsidRPr="008270DA" w:rsidRDefault="00244B67" w:rsidP="00244B67">
      <w:r w:rsidRPr="008270DA">
        <w:t xml:space="preserve">            Иногда на уроке использую сюжеты любимых сказок.</w:t>
      </w:r>
    </w:p>
    <w:p w:rsidR="00244B67" w:rsidRPr="008270DA" w:rsidRDefault="00244B67" w:rsidP="00244B67">
      <w:pPr>
        <w:rPr>
          <w:b/>
        </w:rPr>
      </w:pPr>
      <w:r w:rsidRPr="008270DA">
        <w:rPr>
          <w:b/>
        </w:rPr>
        <w:t>Игра «</w:t>
      </w:r>
      <w:r w:rsidRPr="008270DA">
        <w:rPr>
          <w:b/>
          <w:i/>
        </w:rPr>
        <w:t>Теремок</w:t>
      </w:r>
      <w:r w:rsidRPr="008270DA">
        <w:rPr>
          <w:b/>
        </w:rPr>
        <w:t>».</w:t>
      </w:r>
    </w:p>
    <w:p w:rsidR="00244B67" w:rsidRPr="008270DA" w:rsidRDefault="00244B67" w:rsidP="00244B67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528320</wp:posOffset>
            </wp:positionV>
            <wp:extent cx="2018030" cy="2757805"/>
            <wp:effectExtent l="0" t="0" r="1270" b="4445"/>
            <wp:wrapTight wrapText="bothSides">
              <wp:wrapPolygon edited="0">
                <wp:start x="0" y="0"/>
                <wp:lineTo x="0" y="21486"/>
                <wp:lineTo x="21410" y="21486"/>
                <wp:lineTo x="21410" y="0"/>
                <wp:lineTo x="0" y="0"/>
              </wp:wrapPolygon>
            </wp:wrapTight>
            <wp:docPr id="7" name="Рисунок 7" descr="IMG_7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74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275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0DA">
        <w:t xml:space="preserve">            С интересом работаю со сказкой «Теремок». Дети её хорошо знают. Только всем, кто просится пожить в домике, даётся задание, </w:t>
      </w:r>
      <w:proofErr w:type="gramStart"/>
      <w:r w:rsidRPr="008270DA">
        <w:t>например</w:t>
      </w:r>
      <w:proofErr w:type="gramEnd"/>
      <w:r w:rsidRPr="008270DA">
        <w:t xml:space="preserve"> взобраться по числовой лесенке, составить примеры с ответом 2, 3, 4, 5. Дети помогают всем, потому что хотят, чтобы все жили дружно под одной крышей.</w:t>
      </w:r>
    </w:p>
    <w:p w:rsidR="00244B67" w:rsidRPr="008270DA" w:rsidRDefault="00244B67" w:rsidP="00244B67">
      <w:r w:rsidRPr="008270DA">
        <w:t xml:space="preserve">       На уроках математики я использую логические задачи и упражнения для формирования логического мышления.</w:t>
      </w:r>
    </w:p>
    <w:p w:rsidR="00244B67" w:rsidRPr="008270DA" w:rsidRDefault="00244B67" w:rsidP="00244B67">
      <w:r w:rsidRPr="008270DA">
        <w:t xml:space="preserve">        Логические упражнения позволяют детям на доступном математическом материале с использованием жизненного опыта выстраивать правильные математические суждения. Без предварительного </w:t>
      </w:r>
      <w:proofErr w:type="spellStart"/>
      <w:r w:rsidRPr="008270DA">
        <w:t>теоритического</w:t>
      </w:r>
      <w:proofErr w:type="spellEnd"/>
      <w:r w:rsidRPr="008270DA">
        <w:t xml:space="preserve"> освоения самих законов и правил логики. Правильность суждения обеспечивается тем, что на страже её находится учитель – организатор и руководитель. Под его руководством путём упражнений дети практически знакомятся с применением логических приёмов.</w:t>
      </w:r>
    </w:p>
    <w:p w:rsidR="00244B67" w:rsidRPr="008270DA" w:rsidRDefault="00244B67" w:rsidP="00244B67">
      <w:pPr>
        <w:pStyle w:val="3"/>
        <w:shd w:val="clear" w:color="auto" w:fill="FFFFFF"/>
        <w:spacing w:before="120" w:after="120" w:line="255" w:lineRule="atLeast"/>
        <w:rPr>
          <w:rFonts w:ascii="Helvetica" w:hAnsi="Helvetica"/>
          <w:sz w:val="20"/>
          <w:szCs w:val="20"/>
        </w:rPr>
      </w:pPr>
      <w:r w:rsidRPr="008270DA">
        <w:rPr>
          <w:rFonts w:ascii="Helvetica" w:hAnsi="Helvetica"/>
          <w:color w:val="199043"/>
          <w:sz w:val="24"/>
          <w:szCs w:val="24"/>
        </w:rPr>
        <w:t xml:space="preserve"> </w:t>
      </w:r>
      <w:r w:rsidRPr="008270DA">
        <w:rPr>
          <w:rFonts w:ascii="Helvetica" w:hAnsi="Helvetica"/>
          <w:sz w:val="20"/>
          <w:szCs w:val="20"/>
        </w:rPr>
        <w:t>Логические игры.</w:t>
      </w:r>
    </w:p>
    <w:p w:rsidR="00244B67" w:rsidRPr="00494B77" w:rsidRDefault="00244B67" w:rsidP="00244B67">
      <w:r w:rsidRPr="00494B77">
        <w:t>Логические игры, в которых путем « цепочки несложных умозаключений»</w:t>
      </w:r>
    </w:p>
    <w:p w:rsidR="00244B67" w:rsidRPr="00494B77" w:rsidRDefault="00244B67" w:rsidP="00244B67">
      <w:r w:rsidRPr="00494B77">
        <w:lastRenderedPageBreak/>
        <w:t>можно предвидеть, предугадать необходимый результат, ответ. Игру «Куча мала» использую при решении примеров с переходом через разряд.</w:t>
      </w:r>
    </w:p>
    <w:p w:rsidR="00244B67" w:rsidRPr="00494B77" w:rsidRDefault="00244B67" w:rsidP="00244B67">
      <w:r w:rsidRPr="00494B77">
        <w:t>– Установи закономерность в расположении следующих чисел и определи, какие числа должны находиться в пустых клетках.</w:t>
      </w:r>
    </w:p>
    <w:p w:rsidR="00244B67" w:rsidRPr="00494B77" w:rsidRDefault="00244B67" w:rsidP="00244B67">
      <w:pPr>
        <w:jc w:val="center"/>
      </w:pPr>
      <w:r>
        <w:rPr>
          <w:noProof/>
        </w:rPr>
        <w:drawing>
          <wp:inline distT="0" distB="0" distL="0" distR="0">
            <wp:extent cx="793750" cy="862330"/>
            <wp:effectExtent l="0" t="0" r="6350" b="0"/>
            <wp:docPr id="6" name="Рисунок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B67" w:rsidRPr="00494B77" w:rsidRDefault="00244B67" w:rsidP="00244B67">
      <w:r w:rsidRPr="00494B77">
        <w:t>Такие игры можно применять при закреплении таблицы умножения. Если перевернуть, получится другая игра «Числовая пирамида».</w:t>
      </w:r>
    </w:p>
    <w:p w:rsidR="00244B67" w:rsidRPr="00494B77" w:rsidRDefault="00244B67" w:rsidP="00244B67">
      <w:r w:rsidRPr="00494B77">
        <w:t>Такие упражнения носят занимательный характер, поэтому они содействуют возникновению интереса у детей к процессу мыслительной деятельности.</w:t>
      </w:r>
    </w:p>
    <w:p w:rsidR="00244B67" w:rsidRPr="008270DA" w:rsidRDefault="00244B67" w:rsidP="00244B67">
      <w:pPr>
        <w:pStyle w:val="a3"/>
        <w:shd w:val="clear" w:color="auto" w:fill="FFFFFF"/>
        <w:jc w:val="both"/>
        <w:rPr>
          <w:rFonts w:ascii="Verdana" w:hAnsi="Verdana"/>
          <w:b/>
          <w:color w:val="000000"/>
          <w:sz w:val="20"/>
          <w:szCs w:val="20"/>
        </w:rPr>
      </w:pPr>
      <w:r w:rsidRPr="008270DA">
        <w:rPr>
          <w:rFonts w:ascii="Verdana" w:hAnsi="Verdana"/>
          <w:b/>
          <w:color w:val="000000"/>
          <w:sz w:val="20"/>
          <w:szCs w:val="20"/>
        </w:rPr>
        <w:t>"Придумай рисунок"</w:t>
      </w:r>
    </w:p>
    <w:p w:rsidR="00244B67" w:rsidRPr="008270DA" w:rsidRDefault="00244B67" w:rsidP="00244B6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8270DA">
        <w:rPr>
          <w:rFonts w:ascii="Verdana" w:hAnsi="Verdana"/>
          <w:b/>
          <w:color w:val="000000"/>
          <w:sz w:val="20"/>
          <w:szCs w:val="20"/>
        </w:rPr>
        <w:t>Цель:</w:t>
      </w:r>
      <w:r w:rsidRPr="008270DA">
        <w:rPr>
          <w:rFonts w:ascii="Verdana" w:hAnsi="Verdana"/>
          <w:color w:val="000000"/>
          <w:sz w:val="20"/>
          <w:szCs w:val="20"/>
        </w:rPr>
        <w:t xml:space="preserve"> </w:t>
      </w:r>
      <w:r w:rsidRPr="00494B77">
        <w:t>закрепить знания детей о геометрических фигурах, развивать умение видеть в предметах их форму, формировать творческое воображение.</w:t>
      </w:r>
    </w:p>
    <w:p w:rsidR="00244B67" w:rsidRPr="008270DA" w:rsidRDefault="00244B67" w:rsidP="00244B6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8270DA">
        <w:rPr>
          <w:rFonts w:ascii="Verdana" w:hAnsi="Verdana"/>
          <w:b/>
          <w:color w:val="000000"/>
          <w:sz w:val="20"/>
          <w:szCs w:val="20"/>
        </w:rPr>
        <w:t>Ход игры:</w:t>
      </w:r>
      <w:r w:rsidRPr="008270DA">
        <w:rPr>
          <w:rFonts w:ascii="Verdana" w:hAnsi="Verdana"/>
          <w:color w:val="000000"/>
          <w:sz w:val="20"/>
          <w:szCs w:val="20"/>
        </w:rPr>
        <w:t xml:space="preserve"> </w:t>
      </w:r>
      <w:r w:rsidRPr="00494B77">
        <w:t>учитель рисует на доске четыре геометрические фигуры.</w:t>
      </w:r>
    </w:p>
    <w:p w:rsidR="00244B67" w:rsidRPr="008270DA" w:rsidRDefault="00244B67" w:rsidP="00244B6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8270DA">
        <w:rPr>
          <w:rFonts w:ascii="Verdana" w:hAnsi="Verdana"/>
          <w:color w:val="000000"/>
          <w:sz w:val="20"/>
          <w:szCs w:val="20"/>
        </w:rPr>
        <w:t>Например, такие: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554"/>
      </w:tblGrid>
      <w:tr w:rsidR="00244B67" w:rsidRPr="008270DA" w:rsidTr="009E528F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4B67" w:rsidRPr="008270DA" w:rsidRDefault="00244B67" w:rsidP="009E528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44B67" w:rsidRPr="008270DA" w:rsidTr="009E52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4B67" w:rsidRPr="008270DA" w:rsidRDefault="00244B67" w:rsidP="009E52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B67" w:rsidRPr="008270DA" w:rsidRDefault="00244B67" w:rsidP="009E528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621790" cy="474345"/>
                  <wp:effectExtent l="0" t="0" r="0" b="1905"/>
                  <wp:docPr id="5" name="Рисунок 5" descr="2715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7159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B67" w:rsidRPr="008270DA" w:rsidRDefault="00244B67" w:rsidP="00244B67">
      <w:pPr>
        <w:rPr>
          <w:sz w:val="20"/>
          <w:szCs w:val="20"/>
        </w:rPr>
      </w:pPr>
      <w:r w:rsidRPr="008270DA">
        <w:rPr>
          <w:rFonts w:ascii="Verdana" w:hAnsi="Verdana"/>
          <w:color w:val="000000"/>
          <w:sz w:val="20"/>
          <w:szCs w:val="20"/>
        </w:rPr>
        <w:br/>
      </w:r>
    </w:p>
    <w:p w:rsidR="00244B67" w:rsidRPr="00494B77" w:rsidRDefault="00244B67" w:rsidP="00244B67">
      <w:pPr>
        <w:pStyle w:val="a3"/>
        <w:shd w:val="clear" w:color="auto" w:fill="FFFFFF"/>
        <w:jc w:val="both"/>
      </w:pPr>
      <w:r w:rsidRPr="00494B77">
        <w:t>Затем предлагает их нарисовать у себя в тетрадях и обращается к детям: "Подумайте, что можно дорисовать из каждой из этих фигур.</w:t>
      </w:r>
    </w:p>
    <w:p w:rsidR="00244B67" w:rsidRPr="008270DA" w:rsidRDefault="00244B67" w:rsidP="00244B6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8270DA">
        <w:rPr>
          <w:rFonts w:ascii="Verdana" w:hAnsi="Verdana"/>
          <w:color w:val="000000"/>
          <w:sz w:val="20"/>
          <w:szCs w:val="20"/>
        </w:rPr>
        <w:t>Чтобы превратить ее в рисунок. Сначала нарисуйте все в своих тетрадях, а потом желающие выйдут к доске и покажут, как они справились с этой задачей.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8670"/>
      </w:tblGrid>
      <w:tr w:rsidR="00244B67" w:rsidRPr="008270DA" w:rsidTr="009E528F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4B67" w:rsidRPr="008270DA" w:rsidRDefault="00244B67" w:rsidP="009E528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244B67" w:rsidRPr="008270DA" w:rsidTr="009E52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44B67" w:rsidRPr="008270DA" w:rsidRDefault="00244B67" w:rsidP="009E52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4B67" w:rsidRPr="008270DA" w:rsidRDefault="00244B67" w:rsidP="009E528F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503545" cy="474345"/>
                  <wp:effectExtent l="0" t="0" r="1905" b="1905"/>
                  <wp:docPr id="4" name="Рисунок 4" descr="2715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7159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354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B67" w:rsidRPr="008270DA" w:rsidRDefault="00244B67" w:rsidP="00244B67">
      <w:pPr>
        <w:rPr>
          <w:sz w:val="20"/>
          <w:szCs w:val="20"/>
        </w:rPr>
      </w:pPr>
      <w:r w:rsidRPr="008270DA">
        <w:rPr>
          <w:rFonts w:ascii="Verdana" w:hAnsi="Verdana"/>
          <w:color w:val="000000"/>
          <w:sz w:val="20"/>
          <w:szCs w:val="20"/>
        </w:rPr>
        <w:br/>
      </w:r>
    </w:p>
    <w:p w:rsidR="00244B67" w:rsidRDefault="00244B67" w:rsidP="00244B6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</w:p>
    <w:p w:rsidR="00244B67" w:rsidRPr="00494B77" w:rsidRDefault="00244B67" w:rsidP="00244B67">
      <w:pPr>
        <w:pStyle w:val="a3"/>
        <w:shd w:val="clear" w:color="auto" w:fill="FFFFFF"/>
        <w:jc w:val="both"/>
      </w:pPr>
      <w:r w:rsidRPr="008270DA">
        <w:rPr>
          <w:rFonts w:ascii="Verdana" w:hAnsi="Verdana"/>
          <w:color w:val="000000"/>
          <w:sz w:val="20"/>
          <w:szCs w:val="20"/>
        </w:rPr>
        <w:t xml:space="preserve">1. </w:t>
      </w:r>
      <w:r w:rsidRPr="00494B77">
        <w:t>Ответив на вопрос задачи:</w:t>
      </w:r>
    </w:p>
    <w:p w:rsidR="00244B67" w:rsidRPr="00494B77" w:rsidRDefault="00244B67" w:rsidP="00244B67">
      <w:pPr>
        <w:pStyle w:val="a3"/>
        <w:shd w:val="clear" w:color="auto" w:fill="FFFFFF"/>
        <w:jc w:val="both"/>
      </w:pPr>
      <w:r w:rsidRPr="00494B77">
        <w:t xml:space="preserve">"На грядке сидит 6 воробьев. К ним прилетели еще 4 воробья. Сколько воробьев осталось на грядке?" Сформулируйте тему сегодняшнего урока. </w:t>
      </w:r>
      <w:proofErr w:type="gramStart"/>
      <w:r w:rsidRPr="00494B77">
        <w:t>(Неправильно сформулирован вопрос к задаче.</w:t>
      </w:r>
      <w:proofErr w:type="gramEnd"/>
      <w:r w:rsidRPr="00494B77">
        <w:t xml:space="preserve"> </w:t>
      </w:r>
      <w:proofErr w:type="gramStart"/>
      <w:r w:rsidRPr="00494B77">
        <w:t>На вопрос ответить нельзя).</w:t>
      </w:r>
      <w:proofErr w:type="gramEnd"/>
    </w:p>
    <w:p w:rsidR="00244B67" w:rsidRPr="008270DA" w:rsidRDefault="00244B67" w:rsidP="00244B6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8270DA">
        <w:rPr>
          <w:rFonts w:ascii="Verdana" w:hAnsi="Verdana"/>
          <w:color w:val="000000"/>
          <w:sz w:val="20"/>
          <w:szCs w:val="20"/>
        </w:rPr>
        <w:t xml:space="preserve">2. </w:t>
      </w:r>
      <w:r w:rsidRPr="00494B77">
        <w:t>Сегодня цифра спряталась в дне недели, который предшествует субботе. Какая это цифра? Какая тема урока? (Цифра и число 5).</w:t>
      </w:r>
      <w:r w:rsidRPr="003B46BD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44B67" w:rsidRPr="008270DA" w:rsidRDefault="00244B67" w:rsidP="00244B6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 w:rsidRPr="008270DA">
        <w:rPr>
          <w:rFonts w:ascii="Verdana" w:hAnsi="Verdana"/>
          <w:color w:val="000000"/>
          <w:sz w:val="20"/>
          <w:szCs w:val="20"/>
        </w:rPr>
        <w:t xml:space="preserve">3. </w:t>
      </w:r>
      <w:r w:rsidRPr="00494B77">
        <w:t>Внимательно посмотрите на запись и найдите лишнее число:</w:t>
      </w:r>
    </w:p>
    <w:p w:rsidR="00244B67" w:rsidRPr="00494B77" w:rsidRDefault="00244B67" w:rsidP="00244B67">
      <w:pPr>
        <w:pStyle w:val="a3"/>
        <w:shd w:val="clear" w:color="auto" w:fill="FFFFFF"/>
        <w:jc w:val="both"/>
      </w:pPr>
      <w:r w:rsidRPr="00494B77">
        <w:t>1,3,9,11,7,5. Определите тему урока. (Двузначные числа).</w:t>
      </w:r>
    </w:p>
    <w:p w:rsidR="00244B67" w:rsidRPr="00A70990" w:rsidRDefault="00244B67" w:rsidP="00244B67">
      <w:pPr>
        <w:pStyle w:val="a3"/>
        <w:shd w:val="clear" w:color="auto" w:fill="FFFFFF"/>
        <w:jc w:val="both"/>
      </w:pPr>
      <w:r w:rsidRPr="008270DA">
        <w:rPr>
          <w:rFonts w:ascii="Verdana" w:hAnsi="Verdana"/>
          <w:color w:val="000000"/>
          <w:sz w:val="20"/>
          <w:szCs w:val="20"/>
        </w:rPr>
        <w:t xml:space="preserve">4. </w:t>
      </w:r>
      <w:r w:rsidRPr="00494B77">
        <w:t>Задание способствует развитию наглядно-действенного мышления. Сначала учащиеся выполняют все действия практически, затем производят перестановку карточек мысленно. Постепенно кол</w:t>
      </w:r>
      <w:r>
        <w:t xml:space="preserve">ичество карточек и перестановок </w:t>
      </w:r>
      <w:r w:rsidRPr="00A70990">
        <w:t>увеличивается.</w:t>
      </w:r>
    </w:p>
    <w:p w:rsidR="00244B67" w:rsidRPr="00494B77" w:rsidRDefault="00244B67" w:rsidP="00244B67">
      <w:pPr>
        <w:pStyle w:val="a3"/>
        <w:shd w:val="clear" w:color="auto" w:fill="FFFFFF"/>
        <w:jc w:val="both"/>
      </w:pPr>
      <w:r w:rsidRPr="00494B77">
        <w:lastRenderedPageBreak/>
        <w:t>Переложить 1 палочку, чтобы домик был перевернут в другую сторону:</w:t>
      </w:r>
    </w:p>
    <w:p w:rsidR="00244B67" w:rsidRPr="008270DA" w:rsidRDefault="00244B67" w:rsidP="00244B6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612900" cy="1371600"/>
            <wp:effectExtent l="0" t="0" r="0" b="0"/>
            <wp:docPr id="3" name="Рисунок 3" descr="2715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7159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268095" cy="1371600"/>
            <wp:effectExtent l="0" t="0" r="0" b="0"/>
            <wp:docPr id="2" name="Рисунок 2" descr="2715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7159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B67" w:rsidRDefault="00244B67" w:rsidP="00244B67">
      <w:pPr>
        <w:pStyle w:val="a3"/>
        <w:shd w:val="clear" w:color="auto" w:fill="FFFFFF"/>
        <w:jc w:val="both"/>
      </w:pPr>
      <w:r w:rsidRPr="00494B77">
        <w:t>В фигуре, состоящей из 9 квадратов, убрать 4 палочки, чтобы осталось 5 квадратов.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</w:tblGrid>
      <w:tr w:rsidR="00244B67" w:rsidRPr="008270DA" w:rsidTr="009E528F">
        <w:trPr>
          <w:trHeight w:val="485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</w:tr>
      <w:tr w:rsidR="00244B67" w:rsidRPr="008270DA" w:rsidTr="009E528F">
        <w:trPr>
          <w:trHeight w:val="48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</w:tr>
      <w:tr w:rsidR="00244B67" w:rsidRPr="008270DA" w:rsidTr="009E528F">
        <w:trPr>
          <w:trHeight w:val="48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B67" w:rsidRPr="008270DA" w:rsidRDefault="00244B67" w:rsidP="009E528F">
            <w:pPr>
              <w:rPr>
                <w:sz w:val="20"/>
                <w:szCs w:val="20"/>
              </w:rPr>
            </w:pPr>
          </w:p>
        </w:tc>
      </w:tr>
    </w:tbl>
    <w:p w:rsidR="00244B67" w:rsidRDefault="00244B67" w:rsidP="00244B67">
      <w:pPr>
        <w:pStyle w:val="c22"/>
        <w:spacing w:before="0" w:beforeAutospacing="0" w:after="0" w:afterAutospacing="0"/>
        <w:rPr>
          <w:rStyle w:val="c6"/>
        </w:rPr>
      </w:pPr>
    </w:p>
    <w:p w:rsidR="00244B67" w:rsidRDefault="00244B67" w:rsidP="00244B67">
      <w:pPr>
        <w:pStyle w:val="c22"/>
        <w:spacing w:before="0" w:beforeAutospacing="0" w:after="0" w:afterAutospacing="0"/>
        <w:rPr>
          <w:rStyle w:val="c6"/>
        </w:rPr>
      </w:pPr>
    </w:p>
    <w:p w:rsidR="00244B67" w:rsidRPr="00494B77" w:rsidRDefault="00244B67" w:rsidP="00244B67">
      <w:pPr>
        <w:pStyle w:val="c22"/>
        <w:spacing w:before="0" w:beforeAutospacing="0" w:after="0" w:afterAutospacing="0"/>
        <w:rPr>
          <w:rStyle w:val="c6"/>
        </w:rPr>
      </w:pPr>
      <w:r w:rsidRPr="00494B77">
        <w:rPr>
          <w:rStyle w:val="c6"/>
        </w:rPr>
        <w:t>Какое наименьшее количество палочек нужно переломить, чтобы убрать мусор из совочка?</w:t>
      </w:r>
    </w:p>
    <w:p w:rsidR="00244B67" w:rsidRDefault="00244B67" w:rsidP="00244B67">
      <w:pPr>
        <w:pStyle w:val="a3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>
            <wp:extent cx="1932305" cy="845185"/>
            <wp:effectExtent l="0" t="0" r="0" b="0"/>
            <wp:docPr id="1" name="Рисунок 1" descr="2715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7159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033" w:rsidRDefault="00244B67"/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B67"/>
    <w:rsid w:val="00244B67"/>
    <w:rsid w:val="002D0AC5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B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B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44B67"/>
    <w:pPr>
      <w:spacing w:before="100" w:beforeAutospacing="1" w:after="100" w:afterAutospacing="1"/>
    </w:pPr>
  </w:style>
  <w:style w:type="paragraph" w:customStyle="1" w:styleId="c22">
    <w:name w:val="c22"/>
    <w:basedOn w:val="a"/>
    <w:rsid w:val="00244B67"/>
    <w:pPr>
      <w:spacing w:before="100" w:beforeAutospacing="1" w:after="100" w:afterAutospacing="1"/>
    </w:pPr>
  </w:style>
  <w:style w:type="character" w:customStyle="1" w:styleId="c6">
    <w:name w:val="c6"/>
    <w:rsid w:val="00244B67"/>
  </w:style>
  <w:style w:type="paragraph" w:styleId="a4">
    <w:name w:val="Balloon Text"/>
    <w:basedOn w:val="a"/>
    <w:link w:val="a5"/>
    <w:uiPriority w:val="99"/>
    <w:semiHidden/>
    <w:unhideWhenUsed/>
    <w:rsid w:val="00244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B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B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B6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244B67"/>
    <w:pPr>
      <w:spacing w:before="100" w:beforeAutospacing="1" w:after="100" w:afterAutospacing="1"/>
    </w:pPr>
  </w:style>
  <w:style w:type="paragraph" w:customStyle="1" w:styleId="c22">
    <w:name w:val="c22"/>
    <w:basedOn w:val="a"/>
    <w:rsid w:val="00244B67"/>
    <w:pPr>
      <w:spacing w:before="100" w:beforeAutospacing="1" w:after="100" w:afterAutospacing="1"/>
    </w:pPr>
  </w:style>
  <w:style w:type="character" w:customStyle="1" w:styleId="c6">
    <w:name w:val="c6"/>
    <w:rsid w:val="00244B67"/>
  </w:style>
  <w:style w:type="paragraph" w:styleId="a4">
    <w:name w:val="Balloon Text"/>
    <w:basedOn w:val="a"/>
    <w:link w:val="a5"/>
    <w:uiPriority w:val="99"/>
    <w:semiHidden/>
    <w:unhideWhenUsed/>
    <w:rsid w:val="00244B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B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9788</Characters>
  <Application>Microsoft Office Word</Application>
  <DocSecurity>0</DocSecurity>
  <Lines>81</Lines>
  <Paragraphs>22</Paragraphs>
  <ScaleCrop>false</ScaleCrop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2014-12-11T04:18:00Z</dcterms:created>
  <dcterms:modified xsi:type="dcterms:W3CDTF">2014-12-11T04:19:00Z</dcterms:modified>
</cp:coreProperties>
</file>