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3AB" w:rsidRPr="001D0B75" w:rsidRDefault="006D63AB" w:rsidP="006D63AB">
      <w:pPr>
        <w:spacing w:after="0" w:line="360" w:lineRule="auto"/>
        <w:ind w:left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D0B75">
        <w:rPr>
          <w:rFonts w:ascii="Times New Roman" w:eastAsia="Times New Roman" w:hAnsi="Times New Roman"/>
          <w:bCs/>
          <w:i/>
          <w:spacing w:val="-4"/>
          <w:sz w:val="28"/>
          <w:szCs w:val="28"/>
        </w:rPr>
        <w:t>Приложение 1</w:t>
      </w:r>
    </w:p>
    <w:p w:rsidR="006D63AB" w:rsidRPr="00E26355" w:rsidRDefault="006D63AB" w:rsidP="006D63AB">
      <w:pPr>
        <w:jc w:val="center"/>
        <w:rPr>
          <w:rFonts w:ascii="Times New Roman" w:eastAsia="Times New Roman" w:hAnsi="Times New Roman"/>
          <w:b/>
          <w:bCs/>
          <w:spacing w:val="-4"/>
          <w:sz w:val="28"/>
          <w:szCs w:val="28"/>
        </w:rPr>
      </w:pPr>
      <w:r w:rsidRPr="00E26355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Роль и место проектной деятельности в организации</w:t>
      </w:r>
    </w:p>
    <w:p w:rsidR="006D63AB" w:rsidRPr="00E26355" w:rsidRDefault="006D63AB" w:rsidP="006D63AB">
      <w:pPr>
        <w:ind w:left="-284"/>
        <w:rPr>
          <w:rFonts w:ascii="Times New Roman" w:eastAsia="Times New Roman" w:hAnsi="Times New Roman"/>
          <w:spacing w:val="-4"/>
          <w:sz w:val="28"/>
          <w:szCs w:val="28"/>
        </w:rPr>
      </w:pPr>
      <w:bookmarkStart w:id="0" w:name="_GoBack"/>
      <w:r>
        <w:rPr>
          <w:rFonts w:ascii="Times New Roman" w:eastAsia="Times New Roman" w:hAnsi="Times New Roman"/>
          <w:noProof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2286635</wp:posOffset>
                </wp:positionV>
                <wp:extent cx="35560" cy="1691640"/>
                <wp:effectExtent l="57150" t="38100" r="59690" b="8001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1691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AD4A1" id="Прямоугольник 12" o:spid="_x0000_s1026" style="position:absolute;margin-left:182.6pt;margin-top:180.05pt;width:2.8pt;height:1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" fillcolor="#525252 [1606]" stroked="f">
                <v:shadow on="t" color="black" opacity="41287f" offset="0,1.5pt"/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pacing w:val="-4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1542415</wp:posOffset>
                </wp:positionV>
                <wp:extent cx="3095625" cy="2328545"/>
                <wp:effectExtent l="635" t="0" r="8890" b="2413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2328545"/>
                          <a:chOff x="47525" y="19008"/>
                          <a:chExt cx="30963" cy="23286"/>
                        </a:xfrm>
                      </wpg:grpSpPr>
                      <wps:wsp>
                        <wps:cNvPr id="6" name="Прямая соединительная линия 34"/>
                        <wps:cNvCnPr>
                          <a:cxnSpLocks noChangeShapeType="1"/>
                        </wps:cNvCnPr>
                        <wps:spPr bwMode="auto">
                          <a:xfrm>
                            <a:off x="48001" y="26208"/>
                            <a:ext cx="2520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Прямая соединительная линия 35"/>
                        <wps:cNvCnPr>
                          <a:cxnSpLocks noChangeShapeType="1"/>
                        </wps:cNvCnPr>
                        <wps:spPr bwMode="auto">
                          <a:xfrm>
                            <a:off x="52809" y="34849"/>
                            <a:ext cx="2520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>
                            <a:outerShdw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Стрелка влево 36"/>
                        <wps:cNvSpPr>
                          <a:spLocks noChangeArrowheads="1"/>
                        </wps:cNvSpPr>
                        <wps:spPr bwMode="auto">
                          <a:xfrm>
                            <a:off x="47525" y="19008"/>
                            <a:ext cx="21602" cy="6480"/>
                          </a:xfrm>
                          <a:prstGeom prst="leftArrow">
                            <a:avLst>
                              <a:gd name="adj1" fmla="val 50000"/>
                              <a:gd name="adj2" fmla="val 50005"/>
                            </a:avLst>
                          </a:prstGeom>
                          <a:gradFill rotWithShape="1">
                            <a:gsLst>
                              <a:gs pos="0">
                                <a:srgbClr val="769535"/>
                              </a:gs>
                              <a:gs pos="80000">
                                <a:srgbClr val="9BC348"/>
                              </a:gs>
                              <a:gs pos="100000">
                                <a:srgbClr val="9CC746"/>
                              </a:gs>
                            </a:gsLst>
                            <a:lin ang="16200000"/>
                          </a:gradFill>
                          <a:ln>
                            <a:noFill/>
                          </a:ln>
                          <a:effectLst>
                            <a:outerShdw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63AB" w:rsidRPr="009D55BC" w:rsidRDefault="006D63AB" w:rsidP="006D63AB">
                              <w:pPr>
                                <w:pStyle w:val="a3"/>
                                <w:rPr>
                                  <w:sz w:val="20"/>
                                </w:rPr>
                              </w:pPr>
                              <w:r w:rsidRPr="009D55BC">
                                <w:rPr>
                                  <w:rFonts w:ascii="Constantia" w:hAnsi="Constantia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Стратегический уровень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Стрелка влево 37"/>
                        <wps:cNvSpPr>
                          <a:spLocks noChangeArrowheads="1"/>
                        </wps:cNvSpPr>
                        <wps:spPr bwMode="auto">
                          <a:xfrm>
                            <a:off x="56886" y="35813"/>
                            <a:ext cx="21602" cy="6481"/>
                          </a:xfrm>
                          <a:prstGeom prst="leftArrow">
                            <a:avLst>
                              <a:gd name="adj1" fmla="val 50000"/>
                              <a:gd name="adj2" fmla="val 49997"/>
                            </a:avLst>
                          </a:prstGeom>
                          <a:gradFill rotWithShape="1">
                            <a:gsLst>
                              <a:gs pos="0">
                                <a:srgbClr val="769535"/>
                              </a:gs>
                              <a:gs pos="80000">
                                <a:srgbClr val="9BC348"/>
                              </a:gs>
                              <a:gs pos="100000">
                                <a:srgbClr val="9CC746"/>
                              </a:gs>
                            </a:gsLst>
                            <a:lin ang="16200000"/>
                          </a:gradFill>
                          <a:ln>
                            <a:noFill/>
                          </a:ln>
                          <a:effectLst>
                            <a:outerShdw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63AB" w:rsidRPr="009D55BC" w:rsidRDefault="006D63AB" w:rsidP="006D63AB">
                              <w:pPr>
                                <w:pStyle w:val="a3"/>
                                <w:rPr>
                                  <w:sz w:val="20"/>
                                </w:rPr>
                              </w:pPr>
                              <w:r w:rsidRPr="009D55BC">
                                <w:rPr>
                                  <w:rFonts w:ascii="Constantia" w:hAnsi="Constantia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Операционный уровень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Стрелка влево 38"/>
                        <wps:cNvSpPr>
                          <a:spLocks noChangeArrowheads="1"/>
                        </wps:cNvSpPr>
                        <wps:spPr bwMode="auto">
                          <a:xfrm>
                            <a:off x="51125" y="27214"/>
                            <a:ext cx="21603" cy="6481"/>
                          </a:xfrm>
                          <a:prstGeom prst="leftArrow">
                            <a:avLst>
                              <a:gd name="adj1" fmla="val 50000"/>
                              <a:gd name="adj2" fmla="val 49999"/>
                            </a:avLst>
                          </a:prstGeom>
                          <a:gradFill rotWithShape="1">
                            <a:gsLst>
                              <a:gs pos="0">
                                <a:srgbClr val="769535"/>
                              </a:gs>
                              <a:gs pos="80000">
                                <a:srgbClr val="9BC348"/>
                              </a:gs>
                              <a:gs pos="100000">
                                <a:srgbClr val="9CC746"/>
                              </a:gs>
                            </a:gsLst>
                            <a:lin ang="16200000"/>
                          </a:gradFill>
                          <a:ln>
                            <a:noFill/>
                          </a:ln>
                          <a:effectLst>
                            <a:outerShdw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63AB" w:rsidRPr="009D55BC" w:rsidRDefault="006D63AB" w:rsidP="006D63AB">
                              <w:pPr>
                                <w:pStyle w:val="a3"/>
                                <w:rPr>
                                  <w:sz w:val="20"/>
                                </w:rPr>
                              </w:pPr>
                              <w:r w:rsidRPr="009D55BC">
                                <w:rPr>
                                  <w:rFonts w:ascii="Constantia" w:hAnsi="Constantia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Тактический уровень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left:0;text-align:left;margin-left:283.05pt;margin-top:121.45pt;width:243.75pt;height:183.35pt;z-index:251659264;mso-width-relative:margin;mso-height-relative:margin" coordorigin="47525,19008" coordsize="30963,23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">
                <v:line id="Прямая соединительная линия 34" o:spid="_x0000_s1027" style="position:absolute;visibility:visible;mso-wrap-style:square" from="48001,26208" to="73204,26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w3UcUAAADaAAAADwAAAGRycy9kb3ducmV2LnhtbESPQUvDQBSE74L/YXmCN7uph6Bpt6UE&#10;AxXtwSiW3h7Z1yQ0+zbsbpvEX98VBI/DzHzDLNej6cSFnG8tK5jPEhDEldUt1wq+PouHJxA+IGvs&#10;LJOCiTysV7c3S8y0HfiDLmWoRYSwz1BBE0KfSemrhgz6me2Jo3e0zmCI0tVSOxwi3HTyMUlSabDl&#10;uNBgT3lD1ak8GwXFj3vPT9/J2/Bc7g6v+2kqXtJcqfu7cbMAEWgM/+G/9lYrSOH3SrwBcn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w3UcUAAADaAAAADwAAAAAAAAAA&#10;AAAAAAChAgAAZHJzL2Rvd25yZXYueG1sUEsFBgAAAAAEAAQA+QAAAJMDAAAAAA==&#10;" strokecolor="#525252 [1606]" strokeweight="3pt">
                  <v:stroke dashstyle="dash"/>
                  <v:shadow on="t" color="black" opacity="22936f" origin=",.5" offset="0,.63889mm"/>
                </v:line>
                <v:line id="Прямая соединительная линия 35" o:spid="_x0000_s1028" style="position:absolute;visibility:visible;mso-wrap-style:square" from="52809,34849" to="78012,34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CSysYAAADaAAAADwAAAGRycy9kb3ducmV2LnhtbESPQUvDQBSE70L/w/IK3uymHqrGbksJ&#10;DSjWQ6O0eHtkX5PQ7NuwuzaJv74rCB6HmfmGWa4H04oLOd9YVjCfJSCIS6sbrhR8fuR3jyB8QNbY&#10;WiYFI3lYryY3S0y17XlPlyJUIkLYp6igDqFLpfRlTQb9zHbE0TtZZzBE6SqpHfYRblp5nyQLabDh&#10;uFBjR1lN5bn4NgryH7fLzofkrX8q3r9ej+OYbxeZUrfTYfMMItAQ/sN/7Ret4AF+r8QbIF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AksrGAAAA2gAAAA8AAAAAAAAA&#10;AAAAAAAAoQIAAGRycy9kb3ducmV2LnhtbFBLBQYAAAAABAAEAPkAAACUAwAAAAA=&#10;" strokecolor="#525252 [1606]" strokeweight="3pt">
                  <v:stroke dashstyle="dash"/>
                  <v:shadow on="t" color="black" opacity="22936f" origin=",.5" offset="0,.63889mm"/>
                </v:lin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Стрелка влево 36" o:spid="_x0000_s1029" type="#_x0000_t66" style="position:absolute;left:47525;top:19008;width:21602;height:6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wQcAA&#10;AADaAAAADwAAAGRycy9kb3ducmV2LnhtbERPTWvCQBC9F/wPywi91Y0iUqKriKC29FRNwOOQHZNg&#10;djZmV037651DocfH+16seteoO3Wh9mxgPEpAERfe1lwayI7bt3dQISJbbDyTgR8KsFoOXhaYWv/g&#10;b7ofYqkkhEOKBqoY21TrUFTkMIx8Syzc2XcOo8Cu1LbDh4S7Rk+SZKYd1iwNFba0qai4HG5Oeov1&#10;5XN62u++svG0z37z/HoqG2Neh/16DipSH//Ff+4Pa0C2yhW5AXr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PwQcAAAADaAAAADwAAAAAAAAAAAAAAAACYAgAAZHJzL2Rvd25y&#10;ZXYueG1sUEsFBgAAAAAEAAQA9QAAAIUDAAAAAA==&#10;" adj="3240" fillcolor="#769535" stroked="f">
                  <v:fill color2="#9cc746" rotate="t" angle="180" colors="0 #769535;52429f #9bc348;1 #9cc746" focus="100%" type="gradient">
                    <o:fill v:ext="view" type="gradientUnscaled"/>
                  </v:fill>
                  <v:shadow on="t" color="black" opacity="22936f" origin=",.5" offset="0,.63889mm"/>
                  <v:textbox>
                    <w:txbxContent>
                      <w:p w:rsidR="006D63AB" w:rsidRPr="009D55BC" w:rsidRDefault="006D63AB" w:rsidP="006D63AB">
                        <w:pPr>
                          <w:pStyle w:val="a3"/>
                          <w:rPr>
                            <w:sz w:val="20"/>
                          </w:rPr>
                        </w:pPr>
                        <w:r w:rsidRPr="009D55BC">
                          <w:rPr>
                            <w:rFonts w:ascii="Constantia" w:hAnsi="Constantia" w:cstheme="minorBidi"/>
                            <w:color w:val="000000" w:themeColor="text1"/>
                            <w:kern w:val="24"/>
                            <w:szCs w:val="32"/>
                          </w:rPr>
                          <w:t>Стратегический уровень</w:t>
                        </w:r>
                      </w:p>
                    </w:txbxContent>
                  </v:textbox>
                </v:shape>
                <v:shape id="Стрелка влево 37" o:spid="_x0000_s1030" type="#_x0000_t66" style="position:absolute;left:56886;top:35813;width:21602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9V2sQA&#10;AADaAAAADwAAAGRycy9kb3ducmV2LnhtbESPzWrCQBSF9wXfYbhCd83EEopNHUWE1hZX1QSyvGSu&#10;STBzJ82MMe3TOwXB5eH8fJzFajStGKh3jWUFsygGQVxa3XClIDu8P81BOI+ssbVMCn7JwWo5eVhg&#10;qu2Fv2nY+0qEEXYpKqi971IpXVmTQRfZjjh4R9sb9EH2ldQ9XsK4aeVzHL9Igw0HQo0dbWoqT/uz&#10;CdxyffpKiu3HLpslY/aX5z9F1Sr1OB3XbyA8jf4evrU/tYJX+L8Sbo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vVdrEAAAA2gAAAA8AAAAAAAAAAAAAAAAAmAIAAGRycy9k&#10;b3ducmV2LnhtbFBLBQYAAAAABAAEAPUAAACJAwAAAAA=&#10;" adj="3240" fillcolor="#769535" stroked="f">
                  <v:fill color2="#9cc746" rotate="t" angle="180" colors="0 #769535;52429f #9bc348;1 #9cc746" focus="100%" type="gradient">
                    <o:fill v:ext="view" type="gradientUnscaled"/>
                  </v:fill>
                  <v:shadow on="t" color="black" opacity="22936f" origin=",.5" offset="0,.63889mm"/>
                  <v:textbox>
                    <w:txbxContent>
                      <w:p w:rsidR="006D63AB" w:rsidRPr="009D55BC" w:rsidRDefault="006D63AB" w:rsidP="006D63AB">
                        <w:pPr>
                          <w:pStyle w:val="a3"/>
                          <w:rPr>
                            <w:sz w:val="20"/>
                          </w:rPr>
                        </w:pPr>
                        <w:r w:rsidRPr="009D55BC">
                          <w:rPr>
                            <w:rFonts w:ascii="Constantia" w:hAnsi="Constantia" w:cstheme="minorBidi"/>
                            <w:color w:val="000000" w:themeColor="text1"/>
                            <w:kern w:val="24"/>
                            <w:szCs w:val="32"/>
                          </w:rPr>
                          <w:t>Операционный уровень</w:t>
                        </w:r>
                      </w:p>
                    </w:txbxContent>
                  </v:textbox>
                </v:shape>
                <v:shape id="Стрелка влево 38" o:spid="_x0000_s1031" type="#_x0000_t66" style="position:absolute;left:51125;top:27214;width:21603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qDFsMA&#10;AADbAAAADwAAAGRycy9kb3ducmV2LnhtbESPTWvCQBCG7wX/wzJCb3WjiJToKiKoLT1VE/A4ZMck&#10;mJ2N2VXT/nrnUOhthnk/nlmseteoO3Wh9mxgPEpAERfe1lwayI7bt3dQISJbbDyTgR8KsFoOXhaY&#10;Wv/gb7ofYqkkhEOKBqoY21TrUFTkMIx8Syy3s+8cRlm7UtsOHxLuGj1Jkpl2WLM0VNjSpqLicrg5&#10;6S3Wl8/pab/7ysbTPvvN8+upbIx5HfbrOahIffwX/7k/rOALvfwiA+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qDFsMAAADbAAAADwAAAAAAAAAAAAAAAACYAgAAZHJzL2Rv&#10;d25yZXYueG1sUEsFBgAAAAAEAAQA9QAAAIgDAAAAAA==&#10;" adj="3240" fillcolor="#769535" stroked="f">
                  <v:fill color2="#9cc746" rotate="t" angle="180" colors="0 #769535;52429f #9bc348;1 #9cc746" focus="100%" type="gradient">
                    <o:fill v:ext="view" type="gradientUnscaled"/>
                  </v:fill>
                  <v:shadow on="t" color="black" opacity="22936f" origin=",.5" offset="0,.63889mm"/>
                  <v:textbox>
                    <w:txbxContent>
                      <w:p w:rsidR="006D63AB" w:rsidRPr="009D55BC" w:rsidRDefault="006D63AB" w:rsidP="006D63AB">
                        <w:pPr>
                          <w:pStyle w:val="a3"/>
                          <w:rPr>
                            <w:sz w:val="20"/>
                          </w:rPr>
                        </w:pPr>
                        <w:r w:rsidRPr="009D55BC">
                          <w:rPr>
                            <w:rFonts w:ascii="Constantia" w:hAnsi="Constantia" w:cstheme="minorBidi"/>
                            <w:color w:val="000000" w:themeColor="text1"/>
                            <w:kern w:val="24"/>
                            <w:szCs w:val="32"/>
                          </w:rPr>
                          <w:t>Тактический уровень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 w:hAnsi="Times New Roman"/>
          <w:noProof/>
          <w:spacing w:val="-4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4042410</wp:posOffset>
                </wp:positionV>
                <wp:extent cx="4333875" cy="647700"/>
                <wp:effectExtent l="635" t="4445" r="8890" b="2413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3875" cy="647700"/>
                          <a:chOff x="2880" y="44930"/>
                          <a:chExt cx="54006" cy="6480"/>
                        </a:xfrm>
                      </wpg:grpSpPr>
                      <wps:wsp>
                        <wps:cNvPr id="2" name="Скругленный прямоугольник 40"/>
                        <wps:cNvSpPr>
                          <a:spLocks noChangeArrowheads="1"/>
                        </wps:cNvSpPr>
                        <wps:spPr bwMode="auto">
                          <a:xfrm>
                            <a:off x="2880" y="47091"/>
                            <a:ext cx="54006" cy="43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769535"/>
                              </a:gs>
                              <a:gs pos="80000">
                                <a:srgbClr val="9BC348"/>
                              </a:gs>
                              <a:gs pos="100000">
                                <a:srgbClr val="9CC746"/>
                              </a:gs>
                            </a:gsLst>
                            <a:lin ang="16200000"/>
                          </a:gradFill>
                          <a:ln>
                            <a:noFill/>
                          </a:ln>
                          <a:effectLst>
                            <a:outerShdw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63AB" w:rsidRPr="009D55BC" w:rsidRDefault="006D63AB" w:rsidP="006D63AB">
                              <w:pPr>
                                <w:pStyle w:val="a3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9D55BC">
                                <w:rPr>
                                  <w:rFonts w:ascii="Constantia" w:hAnsi="Constantia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w:t>Ресурсы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Стрелка вверх 41"/>
                        <wps:cNvSpPr>
                          <a:spLocks noChangeArrowheads="1"/>
                        </wps:cNvSpPr>
                        <wps:spPr bwMode="auto">
                          <a:xfrm>
                            <a:off x="10081" y="44930"/>
                            <a:ext cx="5040" cy="5041"/>
                          </a:xfrm>
                          <a:prstGeom prst="upArrow">
                            <a:avLst>
                              <a:gd name="adj1" fmla="val 50000"/>
                              <a:gd name="adj2" fmla="val 50010"/>
                            </a:avLst>
                          </a:prstGeom>
                          <a:gradFill rotWithShape="1">
                            <a:gsLst>
                              <a:gs pos="0">
                                <a:srgbClr val="769535"/>
                              </a:gs>
                              <a:gs pos="80000">
                                <a:srgbClr val="9BC348"/>
                              </a:gs>
                              <a:gs pos="100000">
                                <a:srgbClr val="9CC746"/>
                              </a:gs>
                            </a:gsLst>
                            <a:lin ang="16200000"/>
                          </a:gradFill>
                          <a:ln>
                            <a:noFill/>
                          </a:ln>
                          <a:effectLst>
                            <a:outerShdw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63AB" w:rsidRDefault="006D63AB" w:rsidP="006D63A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Стрелка вверх 42"/>
                        <wps:cNvSpPr>
                          <a:spLocks noChangeArrowheads="1"/>
                        </wps:cNvSpPr>
                        <wps:spPr bwMode="auto">
                          <a:xfrm>
                            <a:off x="45365" y="44930"/>
                            <a:ext cx="5040" cy="5041"/>
                          </a:xfrm>
                          <a:prstGeom prst="upArrow">
                            <a:avLst>
                              <a:gd name="adj1" fmla="val 50000"/>
                              <a:gd name="adj2" fmla="val 50010"/>
                            </a:avLst>
                          </a:prstGeom>
                          <a:gradFill rotWithShape="1">
                            <a:gsLst>
                              <a:gs pos="0">
                                <a:srgbClr val="769535"/>
                              </a:gs>
                              <a:gs pos="80000">
                                <a:srgbClr val="9BC348"/>
                              </a:gs>
                              <a:gs pos="100000">
                                <a:srgbClr val="9CC746"/>
                              </a:gs>
                            </a:gsLst>
                            <a:lin ang="16200000"/>
                          </a:gradFill>
                          <a:ln>
                            <a:noFill/>
                          </a:ln>
                          <a:effectLst>
                            <a:outerShdw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63AB" w:rsidRDefault="006D63AB" w:rsidP="006D63A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32" style="position:absolute;left:0;text-align:left;margin-left:10.8pt;margin-top:318.3pt;width:341.25pt;height:51pt;z-index:251660288;mso-width-relative:margin" coordorigin="2880,44930" coordsize="54006,6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">
                <v:roundrect id="Скругленный прямоугольник 40" o:spid="_x0000_s1033" style="position:absolute;left:2880;top:47091;width:54006;height:43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MdScMA&#10;AADaAAAADwAAAGRycy9kb3ducmV2LnhtbESPX2vCQBDE34V+h2OFvoheGqhI9BQRCi1YaP33vOTW&#10;JJjbS3NbjX76XkHwcZj5zTCzRedqdaY2VJ4NvIwSUMS5txUXBnbbt+EEVBBki7VnMnClAIv5U2+G&#10;mfUX/qbzRgoVSzhkaKAUaTKtQ16SwzDyDXH0jr51KFG2hbYtXmK5q3WaJGPtsOK4UGJDq5Ly0+bX&#10;GUgPn1/7YrB6vX3cbLquj+L8jxjz3O+WU1BCnTzCd/rdRg7+r8Qbo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MdScMAAADaAAAADwAAAAAAAAAAAAAAAACYAgAAZHJzL2Rv&#10;d25yZXYueG1sUEsFBgAAAAAEAAQA9QAAAIgDAAAAAA==&#10;" fillcolor="#769535" stroked="f">
                  <v:fill color2="#9cc746" rotate="t" angle="180" colors="0 #769535;52429f #9bc348;1 #9cc746" focus="100%" type="gradient">
                    <o:fill v:ext="view" type="gradientUnscaled"/>
                  </v:fill>
                  <v:shadow on="t" color="black" opacity="22936f" origin=",.5" offset="0,.63889mm"/>
                  <v:textbox>
                    <w:txbxContent>
                      <w:p w:rsidR="006D63AB" w:rsidRPr="009D55BC" w:rsidRDefault="006D63AB" w:rsidP="006D63AB">
                        <w:pPr>
                          <w:pStyle w:val="a3"/>
                          <w:jc w:val="center"/>
                          <w:rPr>
                            <w:sz w:val="20"/>
                          </w:rPr>
                        </w:pPr>
                        <w:r w:rsidRPr="009D55BC">
                          <w:rPr>
                            <w:rFonts w:ascii="Constantia" w:hAnsi="Constantia" w:cstheme="minorBidi"/>
                            <w:color w:val="000000" w:themeColor="text1"/>
                            <w:kern w:val="24"/>
                            <w:sz w:val="28"/>
                            <w:szCs w:val="36"/>
                          </w:rPr>
                          <w:t>Ресурсы</w:t>
                        </w:r>
                      </w:p>
                    </w:txbxContent>
                  </v:textbox>
                </v:roundre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Стрелка вверх 41" o:spid="_x0000_s1034" type="#_x0000_t68" style="position:absolute;left:10081;top:44930;width:5040;height:50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e38IA&#10;AADaAAAADwAAAGRycy9kb3ducmV2LnhtbESPQWsCMRSE74L/ITyhN83WUq2rUUSQFjxVpejtsXlN&#10;Fjcv6ybq9t+bguBxmJlvmNmidZW4UhNKzwpeBxkI4sLrko2C/W7d/wARIrLGyjMp+KMAi3m3M8Nc&#10;+xt/03UbjUgQDjkqsDHWuZShsOQwDHxNnLxf3ziMSTZG6gZvCe4qOcyykXRYclqwWNPKUnHaXpwC&#10;czpvDquDse/8eazG8jKxP/VEqZdeu5yCiNTGZ/jR/tIK3uD/Sr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LF7fwgAAANoAAAAPAAAAAAAAAAAAAAAAAJgCAABkcnMvZG93&#10;bnJldi54bWxQSwUGAAAAAAQABAD1AAAAhwMAAAAA&#10;" adj="10800" fillcolor="#769535" stroked="f">
                  <v:fill color2="#9cc746" rotate="t" angle="180" colors="0 #769535;52429f #9bc348;1 #9cc746" focus="100%" type="gradient">
                    <o:fill v:ext="view" type="gradientUnscaled"/>
                  </v:fill>
                  <v:shadow on="t" color="black" opacity="22936f" origin=",.5" offset="0,.63889mm"/>
                  <v:textbox>
                    <w:txbxContent>
                      <w:p w:rsidR="006D63AB" w:rsidRDefault="006D63AB" w:rsidP="006D63A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Стрелка вверх 42" o:spid="_x0000_s1035" type="#_x0000_t68" style="position:absolute;left:45365;top:44930;width:5040;height:50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XGq8IA&#10;AADaAAAADwAAAGRycy9kb3ducmV2LnhtbESPQWsCMRSE74L/ITyhN81WWq2rUUSQFjxVpejtsXlN&#10;Fjcv6ybq9t+bguBxmJlvmNmidZW4UhNKzwpeBxkI4sLrko2C/W7d/wARIrLGyjMp+KMAi3m3M8Nc&#10;+xt/03UbjUgQDjkqsDHWuZShsOQwDHxNnLxf3ziMSTZG6gZvCe4qOcyykXRYclqwWNPKUnHaXpwC&#10;czpvDquDse/8eazG8jKxP/VEqZdeu5yCiNTGZ/jR/tIK3uD/Sr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xcarwgAAANoAAAAPAAAAAAAAAAAAAAAAAJgCAABkcnMvZG93&#10;bnJldi54bWxQSwUGAAAAAAQABAD1AAAAhwMAAAAA&#10;" adj="10800" fillcolor="#769535" stroked="f">
                  <v:fill color2="#9cc746" rotate="t" angle="180" colors="0 #769535;52429f #9bc348;1 #9cc746" focus="100%" type="gradient">
                    <o:fill v:ext="view" type="gradientUnscaled"/>
                  </v:fill>
                  <v:shadow on="t" color="black" opacity="22936f" origin=",.5" offset="0,.63889mm"/>
                  <v:textbox>
                    <w:txbxContent>
                      <w:p w:rsidR="006D63AB" w:rsidRDefault="006D63AB" w:rsidP="006D63A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E26355">
        <w:rPr>
          <w:rFonts w:ascii="Times New Roman" w:eastAsia="Times New Roman" w:hAnsi="Times New Roman"/>
          <w:noProof/>
          <w:spacing w:val="-4"/>
          <w:sz w:val="28"/>
          <w:szCs w:val="28"/>
        </w:rPr>
        <w:drawing>
          <wp:inline distT="0" distB="0" distL="0" distR="0" wp14:anchorId="63B8837A" wp14:editId="3898C539">
            <wp:extent cx="4500294" cy="3971925"/>
            <wp:effectExtent l="57150" t="38100" r="52705" b="66675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bookmarkEnd w:id="0"/>
    <w:p w:rsidR="006D63AB" w:rsidRPr="00E26355" w:rsidRDefault="006D63AB" w:rsidP="006D63AB">
      <w:pPr>
        <w:rPr>
          <w:rFonts w:ascii="Times New Roman" w:eastAsia="Times New Roman" w:hAnsi="Times New Roman"/>
          <w:spacing w:val="-4"/>
          <w:sz w:val="28"/>
          <w:szCs w:val="28"/>
        </w:rPr>
      </w:pPr>
    </w:p>
    <w:p w:rsidR="006D63AB" w:rsidRDefault="006D63AB" w:rsidP="006D63AB">
      <w:pPr>
        <w:rPr>
          <w:rFonts w:ascii="Times New Roman" w:eastAsia="Times New Roman" w:hAnsi="Times New Roman"/>
          <w:b/>
          <w:sz w:val="28"/>
          <w:szCs w:val="28"/>
        </w:rPr>
      </w:pPr>
    </w:p>
    <w:p w:rsidR="001B77B3" w:rsidRDefault="001B77B3"/>
    <w:sectPr w:rsidR="001B7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AB"/>
    <w:rsid w:val="001B77B3"/>
    <w:rsid w:val="006D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D7740-F765-4D79-8955-D58382FD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3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3AB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11C3A7-CFD6-411F-AEB1-EA6588932898}" type="doc">
      <dgm:prSet loTypeId="urn:microsoft.com/office/officeart/2005/8/layout/pyramid1" loCatId="pyramid" qsTypeId="urn:microsoft.com/office/officeart/2005/8/quickstyle/simple5" qsCatId="simple" csTypeId="urn:microsoft.com/office/officeart/2005/8/colors/colorful2" csCatId="colorful" phldr="1"/>
      <dgm:spPr/>
    </dgm:pt>
    <dgm:pt modelId="{DE140327-6DE9-4D56-8F7D-9C70EEF10A81}">
      <dgm:prSet phldrT="[Текст]" custT="1"/>
      <dgm:spPr/>
      <dgm:t>
        <a:bodyPr/>
        <a:lstStyle/>
        <a:p>
          <a:endParaRPr lang="ru-RU" sz="1100" smtClean="0">
            <a:latin typeface="Constantia" pitchFamily="18" charset="0"/>
          </a:endParaRPr>
        </a:p>
        <a:p>
          <a:r>
            <a:rPr lang="ru-RU" sz="1100" smtClean="0">
              <a:latin typeface="Constantia" pitchFamily="18" charset="0"/>
            </a:rPr>
            <a:t>Видение</a:t>
          </a:r>
          <a:endParaRPr lang="ru-RU" sz="1100" dirty="0">
            <a:latin typeface="Constantia" pitchFamily="18" charset="0"/>
          </a:endParaRPr>
        </a:p>
      </dgm:t>
    </dgm:pt>
    <dgm:pt modelId="{40C59124-010E-4D25-80CB-B9791A46CF29}" type="parTrans" cxnId="{2A23B0B2-74EF-4720-98F2-BB16A7503175}">
      <dgm:prSet/>
      <dgm:spPr/>
      <dgm:t>
        <a:bodyPr/>
        <a:lstStyle/>
        <a:p>
          <a:endParaRPr lang="ru-RU" sz="1100">
            <a:solidFill>
              <a:schemeClr val="bg1"/>
            </a:solidFill>
            <a:latin typeface="Constantia" pitchFamily="18" charset="0"/>
          </a:endParaRPr>
        </a:p>
      </dgm:t>
    </dgm:pt>
    <dgm:pt modelId="{A833052D-C809-4A33-9F7D-5654B39BE4CC}" type="sibTrans" cxnId="{2A23B0B2-74EF-4720-98F2-BB16A7503175}">
      <dgm:prSet/>
      <dgm:spPr/>
      <dgm:t>
        <a:bodyPr/>
        <a:lstStyle/>
        <a:p>
          <a:endParaRPr lang="ru-RU" sz="1100">
            <a:solidFill>
              <a:schemeClr val="bg1"/>
            </a:solidFill>
            <a:latin typeface="Constantia" pitchFamily="18" charset="0"/>
          </a:endParaRPr>
        </a:p>
      </dgm:t>
    </dgm:pt>
    <dgm:pt modelId="{38300402-A578-4038-B79B-93A8AE0B53C7}">
      <dgm:prSet phldrT="[Текст]" custT="1"/>
      <dgm:spPr/>
      <dgm:t>
        <a:bodyPr/>
        <a:lstStyle/>
        <a:p>
          <a:r>
            <a:rPr lang="ru-RU" sz="1100" smtClean="0">
              <a:latin typeface="Constantia" pitchFamily="18" charset="0"/>
            </a:rPr>
            <a:t>Миссия</a:t>
          </a:r>
          <a:endParaRPr lang="ru-RU" sz="1100" dirty="0">
            <a:latin typeface="Constantia" pitchFamily="18" charset="0"/>
          </a:endParaRPr>
        </a:p>
      </dgm:t>
    </dgm:pt>
    <dgm:pt modelId="{8818495A-5ACC-47CF-BA0F-18BF0F164A2A}" type="parTrans" cxnId="{002F6670-827C-4E5E-99AC-D06D7114042F}">
      <dgm:prSet/>
      <dgm:spPr/>
      <dgm:t>
        <a:bodyPr/>
        <a:lstStyle/>
        <a:p>
          <a:endParaRPr lang="ru-RU" sz="1100">
            <a:solidFill>
              <a:schemeClr val="bg1"/>
            </a:solidFill>
            <a:latin typeface="Constantia" pitchFamily="18" charset="0"/>
          </a:endParaRPr>
        </a:p>
      </dgm:t>
    </dgm:pt>
    <dgm:pt modelId="{B8EF55D5-13CA-4A87-A753-FFC67F5C3356}" type="sibTrans" cxnId="{002F6670-827C-4E5E-99AC-D06D7114042F}">
      <dgm:prSet/>
      <dgm:spPr/>
      <dgm:t>
        <a:bodyPr/>
        <a:lstStyle/>
        <a:p>
          <a:endParaRPr lang="ru-RU" sz="1100">
            <a:solidFill>
              <a:schemeClr val="bg1"/>
            </a:solidFill>
            <a:latin typeface="Constantia" pitchFamily="18" charset="0"/>
          </a:endParaRPr>
        </a:p>
      </dgm:t>
    </dgm:pt>
    <dgm:pt modelId="{3A14724C-A7D8-4F6F-8322-0532EFC0F02A}">
      <dgm:prSet phldrT="[Текст]" custT="1"/>
      <dgm:spPr/>
      <dgm:t>
        <a:bodyPr/>
        <a:lstStyle/>
        <a:p>
          <a:r>
            <a:rPr lang="ru-RU" sz="1100" smtClean="0">
              <a:latin typeface="Constantia" pitchFamily="18" charset="0"/>
            </a:rPr>
            <a:t>Стратегия</a:t>
          </a:r>
        </a:p>
        <a:p>
          <a:r>
            <a:rPr lang="ru-RU" sz="1100" smtClean="0">
              <a:latin typeface="Constantia" pitchFamily="18" charset="0"/>
            </a:rPr>
            <a:t>и Стратегические цели</a:t>
          </a:r>
          <a:endParaRPr lang="ru-RU" sz="1100" dirty="0">
            <a:latin typeface="Constantia" pitchFamily="18" charset="0"/>
          </a:endParaRPr>
        </a:p>
      </dgm:t>
    </dgm:pt>
    <dgm:pt modelId="{0B390E31-97ED-49C6-9119-B4BDD48A6E9E}" type="parTrans" cxnId="{75C0199D-6530-4500-A842-03B442C1FBC0}">
      <dgm:prSet/>
      <dgm:spPr/>
      <dgm:t>
        <a:bodyPr/>
        <a:lstStyle/>
        <a:p>
          <a:endParaRPr lang="ru-RU" sz="1100">
            <a:solidFill>
              <a:schemeClr val="bg1"/>
            </a:solidFill>
            <a:latin typeface="Constantia" pitchFamily="18" charset="0"/>
          </a:endParaRPr>
        </a:p>
      </dgm:t>
    </dgm:pt>
    <dgm:pt modelId="{15E8E70A-29F3-42E4-AA03-DC1D8B9D7D43}" type="sibTrans" cxnId="{75C0199D-6530-4500-A842-03B442C1FBC0}">
      <dgm:prSet/>
      <dgm:spPr/>
      <dgm:t>
        <a:bodyPr/>
        <a:lstStyle/>
        <a:p>
          <a:endParaRPr lang="ru-RU" sz="1100">
            <a:solidFill>
              <a:schemeClr val="bg1"/>
            </a:solidFill>
            <a:latin typeface="Constantia" pitchFamily="18" charset="0"/>
          </a:endParaRPr>
        </a:p>
      </dgm:t>
    </dgm:pt>
    <dgm:pt modelId="{30406099-C6E2-48F6-BCD8-4F30015559BB}">
      <dgm:prSet custT="1"/>
      <dgm:spPr/>
      <dgm:t>
        <a:bodyPr/>
        <a:lstStyle/>
        <a:p>
          <a:pPr algn="l">
            <a:spcAft>
              <a:spcPts val="0"/>
            </a:spcAft>
          </a:pPr>
          <a:r>
            <a:rPr lang="ru-RU" sz="1100" smtClean="0">
              <a:latin typeface="Constantia" pitchFamily="18" charset="0"/>
            </a:rPr>
            <a:t>Высоко-</a:t>
          </a:r>
        </a:p>
        <a:p>
          <a:pPr algn="l">
            <a:spcAft>
              <a:spcPts val="0"/>
            </a:spcAft>
          </a:pPr>
          <a:r>
            <a:rPr lang="ru-RU" sz="1100" smtClean="0">
              <a:latin typeface="Constantia" pitchFamily="18" charset="0"/>
            </a:rPr>
            <a:t>уровневое 	           	Управление</a:t>
          </a:r>
        </a:p>
        <a:p>
          <a:pPr algn="l">
            <a:spcAft>
              <a:spcPts val="0"/>
            </a:spcAft>
          </a:pPr>
          <a:r>
            <a:rPr lang="ru-RU" sz="1100" smtClean="0">
              <a:latin typeface="Constantia" pitchFamily="18" charset="0"/>
            </a:rPr>
            <a:t>операционное 	           	Портфелем</a:t>
          </a:r>
        </a:p>
        <a:p>
          <a:pPr algn="l">
            <a:spcAft>
              <a:spcPts val="0"/>
            </a:spcAft>
          </a:pPr>
          <a:r>
            <a:rPr lang="ru-RU" sz="1100" smtClean="0">
              <a:latin typeface="Constantia" pitchFamily="18" charset="0"/>
            </a:rPr>
            <a:t>управление 	</a:t>
          </a:r>
          <a:endParaRPr lang="ru-RU" sz="1100" dirty="0" smtClean="0">
            <a:latin typeface="Constantia" pitchFamily="18" charset="0"/>
          </a:endParaRPr>
        </a:p>
      </dgm:t>
    </dgm:pt>
    <dgm:pt modelId="{4B30CD09-A739-42B6-899A-8834E294F757}" type="parTrans" cxnId="{DC1336E0-8EE1-49EF-81EF-E9848DEEB41F}">
      <dgm:prSet/>
      <dgm:spPr/>
      <dgm:t>
        <a:bodyPr/>
        <a:lstStyle/>
        <a:p>
          <a:endParaRPr lang="ru-RU" sz="1100">
            <a:solidFill>
              <a:schemeClr val="bg1"/>
            </a:solidFill>
            <a:latin typeface="Constantia" pitchFamily="18" charset="0"/>
          </a:endParaRPr>
        </a:p>
      </dgm:t>
    </dgm:pt>
    <dgm:pt modelId="{29F4676B-16DF-435F-A072-1504425E7785}" type="sibTrans" cxnId="{DC1336E0-8EE1-49EF-81EF-E9848DEEB41F}">
      <dgm:prSet/>
      <dgm:spPr/>
      <dgm:t>
        <a:bodyPr/>
        <a:lstStyle/>
        <a:p>
          <a:endParaRPr lang="ru-RU" sz="1100">
            <a:solidFill>
              <a:schemeClr val="bg1"/>
            </a:solidFill>
            <a:latin typeface="Constantia" pitchFamily="18" charset="0"/>
          </a:endParaRPr>
        </a:p>
      </dgm:t>
    </dgm:pt>
    <dgm:pt modelId="{6652FC1C-86F2-4C8B-8A1C-B50B0A1F98C6}">
      <dgm:prSet custT="1"/>
      <dgm:spPr/>
      <dgm:t>
        <a:bodyPr/>
        <a:lstStyle/>
        <a:p>
          <a:pPr algn="l">
            <a:spcAft>
              <a:spcPts val="0"/>
            </a:spcAft>
          </a:pPr>
          <a:r>
            <a:rPr lang="ru-RU" sz="1100" smtClean="0">
              <a:latin typeface="Constantia" pitchFamily="18" charset="0"/>
            </a:rPr>
            <a:t>Управление текущими 	Управление </a:t>
          </a:r>
        </a:p>
        <a:p>
          <a:pPr algn="l">
            <a:spcAft>
              <a:spcPts val="0"/>
            </a:spcAft>
          </a:pPr>
          <a:r>
            <a:rPr lang="ru-RU" sz="1100" smtClean="0">
              <a:latin typeface="Constantia" pitchFamily="18" charset="0"/>
            </a:rPr>
            <a:t>операциями/ 			программами/</a:t>
          </a:r>
        </a:p>
        <a:p>
          <a:pPr algn="l">
            <a:spcAft>
              <a:spcPts val="0"/>
            </a:spcAft>
          </a:pPr>
          <a:r>
            <a:rPr lang="ru-RU" sz="1100" smtClean="0">
              <a:latin typeface="Constantia" pitchFamily="18" charset="0"/>
            </a:rPr>
            <a:t>Проектное производство 	Проектами</a:t>
          </a:r>
          <a:endParaRPr lang="ru-RU" sz="1100" dirty="0">
            <a:latin typeface="Constantia" pitchFamily="18" charset="0"/>
          </a:endParaRPr>
        </a:p>
      </dgm:t>
    </dgm:pt>
    <dgm:pt modelId="{2599FC0E-50B3-4CD0-90FC-6CBCD8853F65}" type="parTrans" cxnId="{6E053A2A-DBD3-46A9-A791-93F767385E41}">
      <dgm:prSet/>
      <dgm:spPr/>
      <dgm:t>
        <a:bodyPr/>
        <a:lstStyle/>
        <a:p>
          <a:endParaRPr lang="ru-RU" sz="1100">
            <a:solidFill>
              <a:schemeClr val="bg1"/>
            </a:solidFill>
            <a:latin typeface="Constantia" pitchFamily="18" charset="0"/>
          </a:endParaRPr>
        </a:p>
      </dgm:t>
    </dgm:pt>
    <dgm:pt modelId="{E5EE769F-1321-40E4-B9F1-CF21E4FBA0C2}" type="sibTrans" cxnId="{6E053A2A-DBD3-46A9-A791-93F767385E41}">
      <dgm:prSet/>
      <dgm:spPr/>
      <dgm:t>
        <a:bodyPr/>
        <a:lstStyle/>
        <a:p>
          <a:endParaRPr lang="ru-RU" sz="1100">
            <a:solidFill>
              <a:schemeClr val="bg1"/>
            </a:solidFill>
            <a:latin typeface="Constantia" pitchFamily="18" charset="0"/>
          </a:endParaRPr>
        </a:p>
      </dgm:t>
    </dgm:pt>
    <dgm:pt modelId="{3513ADF5-6766-4903-82C6-DD393155507A}" type="pres">
      <dgm:prSet presAssocID="{5411C3A7-CFD6-411F-AEB1-EA6588932898}" presName="Name0" presStyleCnt="0">
        <dgm:presLayoutVars>
          <dgm:dir/>
          <dgm:animLvl val="lvl"/>
          <dgm:resizeHandles val="exact"/>
        </dgm:presLayoutVars>
      </dgm:prSet>
      <dgm:spPr/>
    </dgm:pt>
    <dgm:pt modelId="{570C5219-77A2-4D0F-865A-FAAED9777CF0}" type="pres">
      <dgm:prSet presAssocID="{DE140327-6DE9-4D56-8F7D-9C70EEF10A81}" presName="Name8" presStyleCnt="0"/>
      <dgm:spPr/>
    </dgm:pt>
    <dgm:pt modelId="{FFF3AEE8-3423-46CE-A3B2-3EBD3A6141D2}" type="pres">
      <dgm:prSet presAssocID="{DE140327-6DE9-4D56-8F7D-9C70EEF10A81}" presName="level" presStyleLbl="node1" presStyleIdx="0" presStyleCnt="5" custScaleY="6861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337BE2C-9E79-428B-9D50-3417AAFD6712}" type="pres">
      <dgm:prSet presAssocID="{DE140327-6DE9-4D56-8F7D-9C70EEF10A81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E45093C-54C2-413C-9890-8B5B227ADFE9}" type="pres">
      <dgm:prSet presAssocID="{38300402-A578-4038-B79B-93A8AE0B53C7}" presName="Name8" presStyleCnt="0"/>
      <dgm:spPr/>
    </dgm:pt>
    <dgm:pt modelId="{069C9C77-F5CE-465A-B775-631BC4FC5EFB}" type="pres">
      <dgm:prSet presAssocID="{38300402-A578-4038-B79B-93A8AE0B53C7}" presName="level" presStyleLbl="node1" presStyleIdx="1" presStyleCnt="5" custScaleY="3506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F7F337-633E-4F4D-920C-D3B3C33AFFA1}" type="pres">
      <dgm:prSet presAssocID="{38300402-A578-4038-B79B-93A8AE0B53C7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80C296A-AB7C-4CB3-B3F2-FB93FD0AECD7}" type="pres">
      <dgm:prSet presAssocID="{3A14724C-A7D8-4F6F-8322-0532EFC0F02A}" presName="Name8" presStyleCnt="0"/>
      <dgm:spPr/>
    </dgm:pt>
    <dgm:pt modelId="{1E9C010D-BFC8-455C-A109-E9D2EB28F39F}" type="pres">
      <dgm:prSet presAssocID="{3A14724C-A7D8-4F6F-8322-0532EFC0F02A}" presName="level" presStyleLbl="node1" presStyleIdx="2" presStyleCnt="5" custScaleY="4689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0A9A33-4A9F-4ADC-8CCF-D783D6A52E8A}" type="pres">
      <dgm:prSet presAssocID="{3A14724C-A7D8-4F6F-8322-0532EFC0F02A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B59311-DB75-4306-BBAD-9111B2984F7B}" type="pres">
      <dgm:prSet presAssocID="{30406099-C6E2-48F6-BCD8-4F30015559BB}" presName="Name8" presStyleCnt="0"/>
      <dgm:spPr/>
    </dgm:pt>
    <dgm:pt modelId="{511CE8F2-3B6A-4E63-A940-17C6F606ED18}" type="pres">
      <dgm:prSet presAssocID="{30406099-C6E2-48F6-BCD8-4F30015559BB}" presName="level" presStyleLbl="node1" presStyleIdx="3" presStyleCnt="5" custScaleY="5264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60BC957-7183-411E-B6F8-D7594360629D}" type="pres">
      <dgm:prSet presAssocID="{30406099-C6E2-48F6-BCD8-4F30015559BB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E58F07-FDCF-4617-BDDF-68FA3E56AC7C}" type="pres">
      <dgm:prSet presAssocID="{6652FC1C-86F2-4C8B-8A1C-B50B0A1F98C6}" presName="Name8" presStyleCnt="0"/>
      <dgm:spPr/>
    </dgm:pt>
    <dgm:pt modelId="{1181FE8B-96F4-4EEA-A4DC-174EFC7FDF95}" type="pres">
      <dgm:prSet presAssocID="{6652FC1C-86F2-4C8B-8A1C-B50B0A1F98C6}" presName="level" presStyleLbl="node1" presStyleIdx="4" presStyleCnt="5" custScaleY="60069" custLinFactNeighborY="1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3CA9B8C-4BBD-4864-975D-1D468D9C0DBF}" type="pres">
      <dgm:prSet presAssocID="{6652FC1C-86F2-4C8B-8A1C-B50B0A1F98C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37FBF90-9B96-4DBD-B061-B1B64AF40C58}" type="presOf" srcId="{38300402-A578-4038-B79B-93A8AE0B53C7}" destId="{99F7F337-633E-4F4D-920C-D3B3C33AFFA1}" srcOrd="1" destOrd="0" presId="urn:microsoft.com/office/officeart/2005/8/layout/pyramid1"/>
    <dgm:cxn modelId="{814B8C4B-D3F3-4DC5-8A9A-398DA0D8E286}" type="presOf" srcId="{3A14724C-A7D8-4F6F-8322-0532EFC0F02A}" destId="{1E9C010D-BFC8-455C-A109-E9D2EB28F39F}" srcOrd="0" destOrd="0" presId="urn:microsoft.com/office/officeart/2005/8/layout/pyramid1"/>
    <dgm:cxn modelId="{002F6670-827C-4E5E-99AC-D06D7114042F}" srcId="{5411C3A7-CFD6-411F-AEB1-EA6588932898}" destId="{38300402-A578-4038-B79B-93A8AE0B53C7}" srcOrd="1" destOrd="0" parTransId="{8818495A-5ACC-47CF-BA0F-18BF0F164A2A}" sibTransId="{B8EF55D5-13CA-4A87-A753-FFC67F5C3356}"/>
    <dgm:cxn modelId="{6E053A2A-DBD3-46A9-A791-93F767385E41}" srcId="{5411C3A7-CFD6-411F-AEB1-EA6588932898}" destId="{6652FC1C-86F2-4C8B-8A1C-B50B0A1F98C6}" srcOrd="4" destOrd="0" parTransId="{2599FC0E-50B3-4CD0-90FC-6CBCD8853F65}" sibTransId="{E5EE769F-1321-40E4-B9F1-CF21E4FBA0C2}"/>
    <dgm:cxn modelId="{AB6C514E-CA3C-4259-B7D9-19B77D204488}" type="presOf" srcId="{6652FC1C-86F2-4C8B-8A1C-B50B0A1F98C6}" destId="{23CA9B8C-4BBD-4864-975D-1D468D9C0DBF}" srcOrd="1" destOrd="0" presId="urn:microsoft.com/office/officeart/2005/8/layout/pyramid1"/>
    <dgm:cxn modelId="{2A23B0B2-74EF-4720-98F2-BB16A7503175}" srcId="{5411C3A7-CFD6-411F-AEB1-EA6588932898}" destId="{DE140327-6DE9-4D56-8F7D-9C70EEF10A81}" srcOrd="0" destOrd="0" parTransId="{40C59124-010E-4D25-80CB-B9791A46CF29}" sibTransId="{A833052D-C809-4A33-9F7D-5654B39BE4CC}"/>
    <dgm:cxn modelId="{6749608D-B7D8-4B1A-B713-5DC0EFCD9863}" type="presOf" srcId="{5411C3A7-CFD6-411F-AEB1-EA6588932898}" destId="{3513ADF5-6766-4903-82C6-DD393155507A}" srcOrd="0" destOrd="0" presId="urn:microsoft.com/office/officeart/2005/8/layout/pyramid1"/>
    <dgm:cxn modelId="{3B2BE403-4997-41FB-B762-285336EB7BD1}" type="presOf" srcId="{3A14724C-A7D8-4F6F-8322-0532EFC0F02A}" destId="{E40A9A33-4A9F-4ADC-8CCF-D783D6A52E8A}" srcOrd="1" destOrd="0" presId="urn:microsoft.com/office/officeart/2005/8/layout/pyramid1"/>
    <dgm:cxn modelId="{EB573E58-E085-4AF2-AA33-A2DEB402F8F6}" type="presOf" srcId="{DE140327-6DE9-4D56-8F7D-9C70EEF10A81}" destId="{5337BE2C-9E79-428B-9D50-3417AAFD6712}" srcOrd="1" destOrd="0" presId="urn:microsoft.com/office/officeart/2005/8/layout/pyramid1"/>
    <dgm:cxn modelId="{DC1336E0-8EE1-49EF-81EF-E9848DEEB41F}" srcId="{5411C3A7-CFD6-411F-AEB1-EA6588932898}" destId="{30406099-C6E2-48F6-BCD8-4F30015559BB}" srcOrd="3" destOrd="0" parTransId="{4B30CD09-A739-42B6-899A-8834E294F757}" sibTransId="{29F4676B-16DF-435F-A072-1504425E7785}"/>
    <dgm:cxn modelId="{75C0199D-6530-4500-A842-03B442C1FBC0}" srcId="{5411C3A7-CFD6-411F-AEB1-EA6588932898}" destId="{3A14724C-A7D8-4F6F-8322-0532EFC0F02A}" srcOrd="2" destOrd="0" parTransId="{0B390E31-97ED-49C6-9119-B4BDD48A6E9E}" sibTransId="{15E8E70A-29F3-42E4-AA03-DC1D8B9D7D43}"/>
    <dgm:cxn modelId="{B2128639-10E3-4200-929E-D172610E0CEC}" type="presOf" srcId="{30406099-C6E2-48F6-BCD8-4F30015559BB}" destId="{360BC957-7183-411E-B6F8-D7594360629D}" srcOrd="1" destOrd="0" presId="urn:microsoft.com/office/officeart/2005/8/layout/pyramid1"/>
    <dgm:cxn modelId="{E3438F10-A648-46BD-8990-4D7C2AA0B4FD}" type="presOf" srcId="{DE140327-6DE9-4D56-8F7D-9C70EEF10A81}" destId="{FFF3AEE8-3423-46CE-A3B2-3EBD3A6141D2}" srcOrd="0" destOrd="0" presId="urn:microsoft.com/office/officeart/2005/8/layout/pyramid1"/>
    <dgm:cxn modelId="{BAD7A1A4-011A-4CCB-8C5F-FC6C492B5F01}" type="presOf" srcId="{6652FC1C-86F2-4C8B-8A1C-B50B0A1F98C6}" destId="{1181FE8B-96F4-4EEA-A4DC-174EFC7FDF95}" srcOrd="0" destOrd="0" presId="urn:microsoft.com/office/officeart/2005/8/layout/pyramid1"/>
    <dgm:cxn modelId="{9F229C14-FA05-4753-81C5-694E2723BAB8}" type="presOf" srcId="{38300402-A578-4038-B79B-93A8AE0B53C7}" destId="{069C9C77-F5CE-465A-B775-631BC4FC5EFB}" srcOrd="0" destOrd="0" presId="urn:microsoft.com/office/officeart/2005/8/layout/pyramid1"/>
    <dgm:cxn modelId="{FEEEF56A-AB05-4091-826C-BFC98A1559E8}" type="presOf" srcId="{30406099-C6E2-48F6-BCD8-4F30015559BB}" destId="{511CE8F2-3B6A-4E63-A940-17C6F606ED18}" srcOrd="0" destOrd="0" presId="urn:microsoft.com/office/officeart/2005/8/layout/pyramid1"/>
    <dgm:cxn modelId="{8A232ED8-610A-4644-94E4-54371A29E7BA}" type="presParOf" srcId="{3513ADF5-6766-4903-82C6-DD393155507A}" destId="{570C5219-77A2-4D0F-865A-FAAED9777CF0}" srcOrd="0" destOrd="0" presId="urn:microsoft.com/office/officeart/2005/8/layout/pyramid1"/>
    <dgm:cxn modelId="{72681202-FD0A-474B-B948-20C66FDB41AF}" type="presParOf" srcId="{570C5219-77A2-4D0F-865A-FAAED9777CF0}" destId="{FFF3AEE8-3423-46CE-A3B2-3EBD3A6141D2}" srcOrd="0" destOrd="0" presId="urn:microsoft.com/office/officeart/2005/8/layout/pyramid1"/>
    <dgm:cxn modelId="{3E01DF71-4E9F-4338-BEB6-6BCB84E979B8}" type="presParOf" srcId="{570C5219-77A2-4D0F-865A-FAAED9777CF0}" destId="{5337BE2C-9E79-428B-9D50-3417AAFD6712}" srcOrd="1" destOrd="0" presId="urn:microsoft.com/office/officeart/2005/8/layout/pyramid1"/>
    <dgm:cxn modelId="{61826841-CEC2-4117-83C3-1E8AD57658C1}" type="presParOf" srcId="{3513ADF5-6766-4903-82C6-DD393155507A}" destId="{DE45093C-54C2-413C-9890-8B5B227ADFE9}" srcOrd="1" destOrd="0" presId="urn:microsoft.com/office/officeart/2005/8/layout/pyramid1"/>
    <dgm:cxn modelId="{72A0B7EE-41CF-492A-AFDC-2D2F614BBB98}" type="presParOf" srcId="{DE45093C-54C2-413C-9890-8B5B227ADFE9}" destId="{069C9C77-F5CE-465A-B775-631BC4FC5EFB}" srcOrd="0" destOrd="0" presId="urn:microsoft.com/office/officeart/2005/8/layout/pyramid1"/>
    <dgm:cxn modelId="{205D8DBD-E15D-4983-B21C-D6DDC1649099}" type="presParOf" srcId="{DE45093C-54C2-413C-9890-8B5B227ADFE9}" destId="{99F7F337-633E-4F4D-920C-D3B3C33AFFA1}" srcOrd="1" destOrd="0" presId="urn:microsoft.com/office/officeart/2005/8/layout/pyramid1"/>
    <dgm:cxn modelId="{D640C887-F15B-4F99-B458-102F2AD7AE1A}" type="presParOf" srcId="{3513ADF5-6766-4903-82C6-DD393155507A}" destId="{080C296A-AB7C-4CB3-B3F2-FB93FD0AECD7}" srcOrd="2" destOrd="0" presId="urn:microsoft.com/office/officeart/2005/8/layout/pyramid1"/>
    <dgm:cxn modelId="{F2C7916F-0F8E-40A5-AE24-590AC8C19314}" type="presParOf" srcId="{080C296A-AB7C-4CB3-B3F2-FB93FD0AECD7}" destId="{1E9C010D-BFC8-455C-A109-E9D2EB28F39F}" srcOrd="0" destOrd="0" presId="urn:microsoft.com/office/officeart/2005/8/layout/pyramid1"/>
    <dgm:cxn modelId="{34EF4BDF-2A37-41F8-B5A0-DC3D2D0E3776}" type="presParOf" srcId="{080C296A-AB7C-4CB3-B3F2-FB93FD0AECD7}" destId="{E40A9A33-4A9F-4ADC-8CCF-D783D6A52E8A}" srcOrd="1" destOrd="0" presId="urn:microsoft.com/office/officeart/2005/8/layout/pyramid1"/>
    <dgm:cxn modelId="{55CA0646-B1A3-414B-BBBD-CE5FD09E72B0}" type="presParOf" srcId="{3513ADF5-6766-4903-82C6-DD393155507A}" destId="{13B59311-DB75-4306-BBAD-9111B2984F7B}" srcOrd="3" destOrd="0" presId="urn:microsoft.com/office/officeart/2005/8/layout/pyramid1"/>
    <dgm:cxn modelId="{6A4A3544-4631-4FD9-8BC8-C8C71A7B64FE}" type="presParOf" srcId="{13B59311-DB75-4306-BBAD-9111B2984F7B}" destId="{511CE8F2-3B6A-4E63-A940-17C6F606ED18}" srcOrd="0" destOrd="0" presId="urn:microsoft.com/office/officeart/2005/8/layout/pyramid1"/>
    <dgm:cxn modelId="{3B27C00E-AAB5-4FDD-92B8-FE14282B3602}" type="presParOf" srcId="{13B59311-DB75-4306-BBAD-9111B2984F7B}" destId="{360BC957-7183-411E-B6F8-D7594360629D}" srcOrd="1" destOrd="0" presId="urn:microsoft.com/office/officeart/2005/8/layout/pyramid1"/>
    <dgm:cxn modelId="{8A98769E-7E0A-4239-A4FC-8055DB6EBC4C}" type="presParOf" srcId="{3513ADF5-6766-4903-82C6-DD393155507A}" destId="{2DE58F07-FDCF-4617-BDDF-68FA3E56AC7C}" srcOrd="4" destOrd="0" presId="urn:microsoft.com/office/officeart/2005/8/layout/pyramid1"/>
    <dgm:cxn modelId="{06A13930-9E8C-4130-9601-A64916919248}" type="presParOf" srcId="{2DE58F07-FDCF-4617-BDDF-68FA3E56AC7C}" destId="{1181FE8B-96F4-4EEA-A4DC-174EFC7FDF95}" srcOrd="0" destOrd="0" presId="urn:microsoft.com/office/officeart/2005/8/layout/pyramid1"/>
    <dgm:cxn modelId="{9BEA5446-44EF-4733-90B7-F198D3D24E46}" type="presParOf" srcId="{2DE58F07-FDCF-4617-BDDF-68FA3E56AC7C}" destId="{23CA9B8C-4BBD-4864-975D-1D468D9C0DBF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F3AEE8-3423-46CE-A3B2-3EBD3A6141D2}">
      <dsp:nvSpPr>
        <dsp:cNvPr id="0" name=""/>
        <dsp:cNvSpPr/>
      </dsp:nvSpPr>
      <dsp:spPr>
        <a:xfrm>
          <a:off x="1663732" y="0"/>
          <a:ext cx="1172829" cy="1035130"/>
        </a:xfrm>
        <a:prstGeom prst="trapezoid">
          <a:avLst>
            <a:gd name="adj" fmla="val 56651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 smtClean="0">
            <a:latin typeface="Constantia" pitchFamily="18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smtClean="0">
              <a:latin typeface="Constantia" pitchFamily="18" charset="0"/>
            </a:rPr>
            <a:t>Видение</a:t>
          </a:r>
          <a:endParaRPr lang="ru-RU" sz="1100" kern="1200" dirty="0">
            <a:latin typeface="Constantia" pitchFamily="18" charset="0"/>
          </a:endParaRPr>
        </a:p>
      </dsp:txBody>
      <dsp:txXfrm>
        <a:off x="1663732" y="0"/>
        <a:ext cx="1172829" cy="1035130"/>
      </dsp:txXfrm>
    </dsp:sp>
    <dsp:sp modelId="{069C9C77-F5CE-465A-B775-631BC4FC5EFB}">
      <dsp:nvSpPr>
        <dsp:cNvPr id="0" name=""/>
        <dsp:cNvSpPr/>
      </dsp:nvSpPr>
      <dsp:spPr>
        <a:xfrm>
          <a:off x="1364042" y="1035130"/>
          <a:ext cx="1772209" cy="529007"/>
        </a:xfrm>
        <a:prstGeom prst="trapezoid">
          <a:avLst>
            <a:gd name="adj" fmla="val 56651"/>
          </a:avLst>
        </a:prstGeom>
        <a:gradFill rotWithShape="0">
          <a:gsLst>
            <a:gs pos="0">
              <a:schemeClr val="accent2">
                <a:hueOff val="-363841"/>
                <a:satOff val="-20982"/>
                <a:lumOff val="215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363841"/>
                <a:satOff val="-20982"/>
                <a:lumOff val="215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363841"/>
                <a:satOff val="-20982"/>
                <a:lumOff val="215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smtClean="0">
              <a:latin typeface="Constantia" pitchFamily="18" charset="0"/>
            </a:rPr>
            <a:t>Миссия</a:t>
          </a:r>
          <a:endParaRPr lang="ru-RU" sz="1100" kern="1200" dirty="0">
            <a:latin typeface="Constantia" pitchFamily="18" charset="0"/>
          </a:endParaRPr>
        </a:p>
      </dsp:txBody>
      <dsp:txXfrm>
        <a:off x="1674179" y="1035130"/>
        <a:ext cx="1151935" cy="529007"/>
      </dsp:txXfrm>
    </dsp:sp>
    <dsp:sp modelId="{1E9C010D-BFC8-455C-A109-E9D2EB28F39F}">
      <dsp:nvSpPr>
        <dsp:cNvPr id="0" name=""/>
        <dsp:cNvSpPr/>
      </dsp:nvSpPr>
      <dsp:spPr>
        <a:xfrm>
          <a:off x="963276" y="1564138"/>
          <a:ext cx="2573740" cy="707425"/>
        </a:xfrm>
        <a:prstGeom prst="trapezoid">
          <a:avLst>
            <a:gd name="adj" fmla="val 56651"/>
          </a:avLst>
        </a:prstGeom>
        <a:gradFill rotWithShape="0">
          <a:gsLst>
            <a:gs pos="0">
              <a:schemeClr val="accent2">
                <a:hueOff val="-727682"/>
                <a:satOff val="-41964"/>
                <a:lumOff val="431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727682"/>
                <a:satOff val="-41964"/>
                <a:lumOff val="431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727682"/>
                <a:satOff val="-41964"/>
                <a:lumOff val="431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smtClean="0">
              <a:latin typeface="Constantia" pitchFamily="18" charset="0"/>
            </a:rPr>
            <a:t>Стратегия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smtClean="0">
              <a:latin typeface="Constantia" pitchFamily="18" charset="0"/>
            </a:rPr>
            <a:t>и Стратегические цели</a:t>
          </a:r>
          <a:endParaRPr lang="ru-RU" sz="1100" kern="1200" dirty="0">
            <a:latin typeface="Constantia" pitchFamily="18" charset="0"/>
          </a:endParaRPr>
        </a:p>
      </dsp:txBody>
      <dsp:txXfrm>
        <a:off x="1413681" y="1564138"/>
        <a:ext cx="1672931" cy="707425"/>
      </dsp:txXfrm>
    </dsp:sp>
    <dsp:sp modelId="{511CE8F2-3B6A-4E63-A940-17C6F606ED18}">
      <dsp:nvSpPr>
        <dsp:cNvPr id="0" name=""/>
        <dsp:cNvSpPr/>
      </dsp:nvSpPr>
      <dsp:spPr>
        <a:xfrm>
          <a:off x="513361" y="2271563"/>
          <a:ext cx="3473570" cy="794182"/>
        </a:xfrm>
        <a:prstGeom prst="trapezoid">
          <a:avLst>
            <a:gd name="adj" fmla="val 56651"/>
          </a:avLst>
        </a:prstGeom>
        <a:gradFill rotWithShape="0">
          <a:gsLst>
            <a:gs pos="0">
              <a:schemeClr val="accent2">
                <a:hueOff val="-1091522"/>
                <a:satOff val="-62946"/>
                <a:lumOff val="647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091522"/>
                <a:satOff val="-62946"/>
                <a:lumOff val="647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091522"/>
                <a:satOff val="-62946"/>
                <a:lumOff val="647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100" kern="1200" smtClean="0">
              <a:latin typeface="Constantia" pitchFamily="18" charset="0"/>
            </a:rPr>
            <a:t>Высоко-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100" kern="1200" smtClean="0">
              <a:latin typeface="Constantia" pitchFamily="18" charset="0"/>
            </a:rPr>
            <a:t>уровневое 	           	Управление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100" kern="1200" smtClean="0">
              <a:latin typeface="Constantia" pitchFamily="18" charset="0"/>
            </a:rPr>
            <a:t>операционное 	           	Портфелем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100" kern="1200" smtClean="0">
              <a:latin typeface="Constantia" pitchFamily="18" charset="0"/>
            </a:rPr>
            <a:t>управление 	</a:t>
          </a:r>
          <a:endParaRPr lang="ru-RU" sz="1100" kern="1200" dirty="0" smtClean="0">
            <a:latin typeface="Constantia" pitchFamily="18" charset="0"/>
          </a:endParaRPr>
        </a:p>
      </dsp:txBody>
      <dsp:txXfrm>
        <a:off x="1121236" y="2271563"/>
        <a:ext cx="2257820" cy="794182"/>
      </dsp:txXfrm>
    </dsp:sp>
    <dsp:sp modelId="{1181FE8B-96F4-4EEA-A4DC-174EFC7FDF95}">
      <dsp:nvSpPr>
        <dsp:cNvPr id="0" name=""/>
        <dsp:cNvSpPr/>
      </dsp:nvSpPr>
      <dsp:spPr>
        <a:xfrm>
          <a:off x="0" y="3065746"/>
          <a:ext cx="4500294" cy="906178"/>
        </a:xfrm>
        <a:prstGeom prst="trapezoid">
          <a:avLst>
            <a:gd name="adj" fmla="val 56651"/>
          </a:avLst>
        </a:prstGeom>
        <a:gradFill rotWithShape="0">
          <a:gsLst>
            <a:gs pos="0">
              <a:schemeClr val="accent2">
                <a:hueOff val="-1455363"/>
                <a:satOff val="-83928"/>
                <a:lumOff val="862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455363"/>
                <a:satOff val="-83928"/>
                <a:lumOff val="862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455363"/>
                <a:satOff val="-83928"/>
                <a:lumOff val="862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100" kern="1200" smtClean="0">
              <a:latin typeface="Constantia" pitchFamily="18" charset="0"/>
            </a:rPr>
            <a:t>Управление текущими 	Управление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100" kern="1200" smtClean="0">
              <a:latin typeface="Constantia" pitchFamily="18" charset="0"/>
            </a:rPr>
            <a:t>операциями/ 			программами/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100" kern="1200" smtClean="0">
              <a:latin typeface="Constantia" pitchFamily="18" charset="0"/>
            </a:rPr>
            <a:t>Проектное производство 	Проектами</a:t>
          </a:r>
          <a:endParaRPr lang="ru-RU" sz="1100" kern="1200" dirty="0">
            <a:latin typeface="Constantia" pitchFamily="18" charset="0"/>
          </a:endParaRPr>
        </a:p>
      </dsp:txBody>
      <dsp:txXfrm>
        <a:off x="787551" y="3065746"/>
        <a:ext cx="2925191" cy="9061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2016-02-20T07:21:00Z</dcterms:created>
  <dcterms:modified xsi:type="dcterms:W3CDTF">2016-02-20T07:22:00Z</dcterms:modified>
</cp:coreProperties>
</file>