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74" w:rsidRPr="008C6F6A" w:rsidRDefault="003F7F74" w:rsidP="003F7F74">
      <w:pPr>
        <w:spacing w:after="0"/>
        <w:ind w:left="99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6F6A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3F7F74" w:rsidRDefault="003F7F74" w:rsidP="003F7F74">
      <w:pPr>
        <w:spacing w:after="0"/>
        <w:ind w:left="993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  <w:r w:rsidRPr="008C6F6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Материал для теоретической лекции</w:t>
      </w:r>
    </w:p>
    <w:p w:rsidR="003F7F74" w:rsidRPr="008C6F6A" w:rsidRDefault="003F7F74" w:rsidP="003F7F74">
      <w:pPr>
        <w:spacing w:after="0"/>
        <w:ind w:left="993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3F7F74" w:rsidRPr="008C6F6A" w:rsidRDefault="003F7F74" w:rsidP="003F7F74">
      <w:pPr>
        <w:spacing w:after="0"/>
        <w:ind w:left="300"/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8C6F6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Темпера́мент</w:t>
      </w:r>
      <w:proofErr w:type="spellEnd"/>
      <w:r w:rsidRPr="008C6F6A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8C6F6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(лат. </w:t>
      </w:r>
      <w:r w:rsidRPr="008C6F6A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val="la-Latn"/>
        </w:rPr>
        <w:t>temperamentum</w:t>
      </w:r>
      <w:r w:rsidRPr="008C6F6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— соразмерность, надлежащее соотношение частей) — устойчивая совокупность индивидуальных психофизиологических особенностей личности, связанных с динамическими, а не содержательными аспектами деятельности. Темперамент составляет основу развития</w:t>
      </w:r>
      <w:r w:rsidRPr="008C6F6A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характера.</w:t>
      </w:r>
      <w:r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(3)</w:t>
      </w:r>
    </w:p>
    <w:p w:rsidR="003F7F74" w:rsidRPr="008C6F6A" w:rsidRDefault="003F7F74" w:rsidP="003F7F74">
      <w:pPr>
        <w:pStyle w:val="a3"/>
        <w:spacing w:before="0" w:beforeAutospacing="0" w:after="0" w:afterAutospacing="0"/>
        <w:ind w:left="300" w:firstLine="300"/>
        <w:jc w:val="both"/>
        <w:rPr>
          <w:color w:val="363636"/>
        </w:rPr>
      </w:pPr>
      <w:r w:rsidRPr="008C6F6A">
        <w:rPr>
          <w:color w:val="363636"/>
        </w:rPr>
        <w:t>По типическим особенностям динамики психических процессов с давних пор различают четыре основные темперамента: сангвинический, холерический, меланхолический и флегматический.</w:t>
      </w:r>
    </w:p>
    <w:p w:rsidR="003F7F74" w:rsidRPr="008C6F6A" w:rsidRDefault="003F7F74" w:rsidP="003F7F74">
      <w:pPr>
        <w:pStyle w:val="a3"/>
        <w:spacing w:before="0" w:beforeAutospacing="0" w:after="0" w:afterAutospacing="0"/>
        <w:ind w:left="300" w:firstLine="300"/>
        <w:jc w:val="both"/>
        <w:rPr>
          <w:color w:val="363636"/>
        </w:rPr>
      </w:pPr>
      <w:r w:rsidRPr="008C6F6A">
        <w:rPr>
          <w:rStyle w:val="a4"/>
          <w:color w:val="363636"/>
        </w:rPr>
        <w:t>Сангвиник</w:t>
      </w:r>
      <w:r w:rsidRPr="008C6F6A">
        <w:rPr>
          <w:color w:val="363636"/>
        </w:rPr>
        <w:t xml:space="preserve">. Человек сангвинического темперамента отличается относительно слабой интенсивностью психических процессов и быстрой сменой одних психических процессов другими. Для сангвиника характерны легкость и быстрота возникновения новых эмоциональных состояний, которые, однако, быстро сменяя друг друга, не оставляют в его сознании глубокого следа. Обычно сангвиник отличается богатой мимикой, его эмоциональные переживания сопровождаются разнообразными выразительными движениями. Это жизнерадостный человек, отличающийся большой подвижностью. С внешней подвижностью у сангвиника связывается быстрота психических процессов: он впечатлителен, быстро отзывается на внешние раздражения и </w:t>
      </w:r>
      <w:proofErr w:type="gramStart"/>
      <w:r w:rsidRPr="008C6F6A">
        <w:rPr>
          <w:color w:val="363636"/>
        </w:rPr>
        <w:t>менее сосредоточен</w:t>
      </w:r>
      <w:proofErr w:type="gramEnd"/>
      <w:r w:rsidRPr="008C6F6A">
        <w:rPr>
          <w:color w:val="363636"/>
        </w:rPr>
        <w:t xml:space="preserve"> и углублен в свои личные переживания. Сангвиник легко справляется с задачами, требующими быстрой сообразительности, если только эти задачи не являются особо трудными и серьезными. Он легко берется за разные дела, но вместе с тем легко и забывает о них, заинтересовавшись новыми. В своих решениях он нередко поспешен, мало над ними задумывается, часто разбрасывается. Сангвиник легко входит в общение с другими людьми. Однако его отношение к другим людям часто поверхностно: он легко расстается со своими привязанностями, быстро забывает горести и радости, обиды и примирения.</w:t>
      </w:r>
    </w:p>
    <w:p w:rsidR="003F7F74" w:rsidRPr="008C6F6A" w:rsidRDefault="003F7F74" w:rsidP="003F7F74">
      <w:pPr>
        <w:pStyle w:val="a3"/>
        <w:spacing w:before="0" w:beforeAutospacing="0" w:after="0" w:afterAutospacing="0"/>
        <w:ind w:left="283" w:firstLine="300"/>
        <w:jc w:val="both"/>
        <w:rPr>
          <w:color w:val="363636"/>
        </w:rPr>
      </w:pPr>
      <w:r w:rsidRPr="008C6F6A">
        <w:rPr>
          <w:rStyle w:val="a4"/>
          <w:color w:val="363636"/>
        </w:rPr>
        <w:t>Холерик</w:t>
      </w:r>
      <w:r w:rsidRPr="008C6F6A">
        <w:rPr>
          <w:color w:val="363636"/>
        </w:rPr>
        <w:t xml:space="preserve">. Холерический темперамент характеризуется большой интенсивностью и </w:t>
      </w:r>
      <w:proofErr w:type="gramStart"/>
      <w:r w:rsidRPr="008C6F6A">
        <w:rPr>
          <w:color w:val="363636"/>
        </w:rPr>
        <w:t>яркой выраженностью эмоциональных переживаний</w:t>
      </w:r>
      <w:proofErr w:type="gramEnd"/>
      <w:r w:rsidRPr="008C6F6A">
        <w:rPr>
          <w:color w:val="363636"/>
        </w:rPr>
        <w:t xml:space="preserve"> и быстротой их протекания. Эта особенность выражается в характерных для холерика вспыльчивости и отходчивости, непосредственно следующей за бурными вспышками чувств. Холерик — человек горячий, страстный, отличающийся резкой сменой чувств, которые у него всегда глубоки, захватывают его целиком. Он глубоко и сильно переживает как радости, так и печали, что находит свое (иногда бурное) выражение в его мимике и действиях.</w:t>
      </w:r>
      <w:r>
        <w:rPr>
          <w:color w:val="363636"/>
        </w:rPr>
        <w:t xml:space="preserve"> </w:t>
      </w:r>
      <w:r w:rsidRPr="008C6F6A">
        <w:rPr>
          <w:color w:val="363636"/>
        </w:rPr>
        <w:t>Люди холерического темперамента отличаются большой подвижностью, однако их подвижность иная, чем у сангвиников. Если сангвиника отличают быстрые, плавные и ловкие движения, то у холерика они часто носят резкий характер, отличаются стремительностью. Для людей холерического темперамента характерна большая активность и энергия.</w:t>
      </w:r>
    </w:p>
    <w:p w:rsidR="003F7F74" w:rsidRPr="008C6F6A" w:rsidRDefault="003F7F74" w:rsidP="003F7F74">
      <w:pPr>
        <w:pStyle w:val="a3"/>
        <w:spacing w:before="0" w:beforeAutospacing="0" w:after="0" w:afterAutospacing="0"/>
        <w:ind w:left="283" w:firstLine="300"/>
        <w:jc w:val="both"/>
        <w:rPr>
          <w:color w:val="363636"/>
        </w:rPr>
      </w:pPr>
      <w:r w:rsidRPr="008C6F6A">
        <w:rPr>
          <w:rStyle w:val="a4"/>
          <w:color w:val="363636"/>
        </w:rPr>
        <w:t>Меланхолик</w:t>
      </w:r>
      <w:r w:rsidRPr="008C6F6A">
        <w:rPr>
          <w:color w:val="363636"/>
        </w:rPr>
        <w:t>. Для людей с меланхолическим темпераментом характерно медленное течение психических процессов, в том числе эмоциональных переживаний; вместе с тем эти переживания у меланхолика отличаются большой глубиной, накладывая свой отпечаток на весь склад его личности. Чувства и настроения меланхолика однообразны и вместе с тем очень устойчивы. Нередко они носят астенический характер. В связи с этим самый термин «меланхолик» часто обозначает человека, отличающегося грустным и даже мрачным настроением. Люди с меланхолическим темпераментом нередко очень болезненно относятся к внешним обстоятельствам, легко уязвимы, тяжело переживают трудности жизни. Нередко они отличаются замкнутостью в самих себе и необщительностью.</w:t>
      </w:r>
      <w:r>
        <w:rPr>
          <w:color w:val="363636"/>
        </w:rPr>
        <w:t xml:space="preserve"> </w:t>
      </w:r>
      <w:r w:rsidRPr="008C6F6A">
        <w:rPr>
          <w:color w:val="363636"/>
        </w:rPr>
        <w:t xml:space="preserve">Эти особенности меланхолического темперамента находят свое выражение и во внешнем облике человека: движения его медлительны, однообразны, сдержанны; глубокие чувства внешне выражаются слабо; по внешним проявлениям </w:t>
      </w:r>
      <w:r w:rsidRPr="008C6F6A">
        <w:rPr>
          <w:color w:val="363636"/>
        </w:rPr>
        <w:lastRenderedPageBreak/>
        <w:t>можно судить только об общем астеническом характере его эмоций, но не об отношении к окружающим явлениям и событиям в данном конкретном случае: меланхолик редко обнаруживает свои чувства.</w:t>
      </w:r>
      <w:r>
        <w:rPr>
          <w:color w:val="363636"/>
        </w:rPr>
        <w:t xml:space="preserve"> </w:t>
      </w:r>
      <w:r w:rsidRPr="008C6F6A">
        <w:rPr>
          <w:color w:val="363636"/>
        </w:rPr>
        <w:t>Меланхолический темперамент часто характеризуется упадничеством, отсутствием бодрости и решительности в своих действиях, частыми колебаниями, а в наиболее резких своих проявлениях — пассивностью, вялостью, незаинтересованностью порученным человеку делом.</w:t>
      </w:r>
    </w:p>
    <w:p w:rsidR="003F7F74" w:rsidRPr="008C6F6A" w:rsidRDefault="003F7F74" w:rsidP="003F7F74">
      <w:pPr>
        <w:pStyle w:val="a3"/>
        <w:spacing w:before="0" w:beforeAutospacing="0" w:after="0" w:afterAutospacing="0"/>
        <w:ind w:left="283" w:firstLine="300"/>
        <w:jc w:val="both"/>
        <w:rPr>
          <w:color w:val="363636"/>
        </w:rPr>
      </w:pPr>
      <w:r w:rsidRPr="008C6F6A">
        <w:rPr>
          <w:rStyle w:val="a4"/>
          <w:color w:val="363636"/>
        </w:rPr>
        <w:t>Флегматик.</w:t>
      </w:r>
      <w:r w:rsidRPr="008C6F6A">
        <w:rPr>
          <w:rStyle w:val="apple-converted-space"/>
          <w:color w:val="363636"/>
        </w:rPr>
        <w:t> </w:t>
      </w:r>
      <w:r w:rsidRPr="008C6F6A">
        <w:rPr>
          <w:color w:val="363636"/>
        </w:rPr>
        <w:t>Внешне человек флегматического темперамента отличается прежде всего малой подвижностью, движения его очень медлительны и даже вялы, не энергичны, от него нельзя ожидать быстрых действий. Флегматика характеризует также слабая эмоциональная возбудимость. Его чувства и настроения отличаются ровным характером и изменяются медленно. Это невозмутимый, размеренный в своих действиях человек. Он редко выходит из ровного, спокойного эмоционального состояния, его можно редко видеть сильно взволнованным, ему чужды аффективные проявления личности.</w:t>
      </w:r>
      <w:r>
        <w:rPr>
          <w:color w:val="363636"/>
        </w:rPr>
        <w:t xml:space="preserve"> </w:t>
      </w:r>
      <w:r w:rsidRPr="008C6F6A">
        <w:rPr>
          <w:color w:val="363636"/>
        </w:rPr>
        <w:t>Характерный для флегматика строй эмоциональных состояний находит и соответствующее внешнее выражение. Мимика и жесты флегматика однообразны, невыразительны, речь медленная, лишенная живости, не сопровождается выразительными движениями.</w:t>
      </w:r>
      <w:r>
        <w:rPr>
          <w:color w:val="363636"/>
        </w:rPr>
        <w:t xml:space="preserve"> </w:t>
      </w:r>
      <w:r w:rsidRPr="008C6F6A">
        <w:rPr>
          <w:color w:val="363636"/>
        </w:rPr>
        <w:t>Прежде чем что-либо сделать, флегматик долго и обстоятельно обдумывает предстоящие действия; однако принятые решения выполняет спокойно и неотступно, сильно привязывается к привычной для него работе и с трудом переключается на новые виды труда.</w:t>
      </w:r>
      <w:r>
        <w:rPr>
          <w:color w:val="363636"/>
        </w:rPr>
        <w:t xml:space="preserve"> </w:t>
      </w:r>
    </w:p>
    <w:p w:rsidR="003F7F74" w:rsidRPr="008C6F6A" w:rsidRDefault="003F7F74" w:rsidP="003F7F74">
      <w:pPr>
        <w:pStyle w:val="a3"/>
        <w:spacing w:before="0" w:beforeAutospacing="0" w:after="0" w:afterAutospacing="0"/>
        <w:ind w:left="283" w:firstLine="300"/>
        <w:jc w:val="both"/>
        <w:rPr>
          <w:color w:val="363636"/>
        </w:rPr>
      </w:pPr>
      <w:r w:rsidRPr="008C6F6A">
        <w:rPr>
          <w:color w:val="363636"/>
        </w:rPr>
        <w:t>Было бы ошибкой думать, что каждый человек может быть отнесен к одному из рассмотренных выше четырех видов темперамента. Описанные темпераменты в жизни встречаются редко. В характере каждого человека обычно своеобразно соединяются черты, прису</w:t>
      </w:r>
      <w:r w:rsidRPr="008C6F6A">
        <w:rPr>
          <w:color w:val="363636"/>
        </w:rPr>
        <w:softHyphen/>
        <w:t>щие разным темпераментам; про таких людей говорят, что они обладают смешанным темпераментом. Лишь тогда, когда в характере человека значительно преобладают черты того или иного темперамента, он может быть очень приближенно отнесен к представителям одного из указанных четырех видов темперамента.</w:t>
      </w:r>
      <w:r>
        <w:rPr>
          <w:color w:val="363636"/>
        </w:rPr>
        <w:t xml:space="preserve"> (4)</w:t>
      </w:r>
    </w:p>
    <w:p w:rsidR="003F7F74" w:rsidRPr="008C6F6A" w:rsidRDefault="003F7F74" w:rsidP="003F7F74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говорят о характере, то обычно подразумевают под этим именно такую совокупность свойств и качеств личности, которые накладывают определенную печать на все ее проявления и деяния. Черты характера составляют те существенные свойства человека, которые определяют тот или иной образ поведения, образ жизни. Статику характера определяет тип нервной деятельности, а его динамику — окружающая среда.</w:t>
      </w:r>
    </w:p>
    <w:p w:rsidR="003F7F74" w:rsidRPr="008C6F6A" w:rsidRDefault="003F7F74" w:rsidP="003F7F74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понимается и как:</w:t>
      </w:r>
    </w:p>
    <w:p w:rsidR="003F7F74" w:rsidRPr="008C6F6A" w:rsidRDefault="003F7F74" w:rsidP="003F7F74">
      <w:pPr>
        <w:numPr>
          <w:ilvl w:val="0"/>
          <w:numId w:val="1"/>
        </w:num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устойчивых мотивов и способов поведения, образующих поведенческий тип личности;</w:t>
      </w:r>
    </w:p>
    <w:p w:rsidR="003F7F74" w:rsidRPr="008C6F6A" w:rsidRDefault="003F7F74" w:rsidP="003F7F74">
      <w:pPr>
        <w:numPr>
          <w:ilvl w:val="0"/>
          <w:numId w:val="1"/>
        </w:num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 уравновешенности внутреннего и внешне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миров, особенности адаптации индивида к окружающей его действительности;</w:t>
      </w:r>
    </w:p>
    <w:p w:rsidR="003F7F74" w:rsidRPr="008C6F6A" w:rsidRDefault="003F7F74" w:rsidP="003F7F74">
      <w:pPr>
        <w:numPr>
          <w:ilvl w:val="0"/>
          <w:numId w:val="1"/>
        </w:num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отчетливо выраженная определенность типичного поведения каждого человека.</w:t>
      </w:r>
    </w:p>
    <w:p w:rsidR="003F7F74" w:rsidRPr="008C6F6A" w:rsidRDefault="003F7F74" w:rsidP="003F7F74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отношений личности выделяют четыре группы черт характера, образующие</w:t>
      </w:r>
      <w:r w:rsidRPr="008C6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8C6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симптомокомплексы</w:t>
      </w:r>
      <w:proofErr w:type="spellEnd"/>
      <w:r w:rsidRPr="008C6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F7F74" w:rsidRPr="008C6F6A" w:rsidRDefault="003F7F74" w:rsidP="003F7F74">
      <w:pPr>
        <w:numPr>
          <w:ilvl w:val="0"/>
          <w:numId w:val="2"/>
        </w:num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человека к другим людям, коллективу, обществу (общительность, чуткость и отзывчивость, уважение к другим — людям, коллективизм и противоположенные черты — замкнутость, черствость, бездушие, грубость, презрение к людям, индивидуализм);</w:t>
      </w:r>
    </w:p>
    <w:p w:rsidR="003F7F74" w:rsidRPr="008C6F6A" w:rsidRDefault="003F7F74" w:rsidP="003F7F74">
      <w:pPr>
        <w:numPr>
          <w:ilvl w:val="0"/>
          <w:numId w:val="2"/>
        </w:num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черты, показывающие отношение человека к труду, своему делу (трудолюбие, склонность к творчеству, добросовестность в работе, ответственное отношение к делу, инициативность, настойчивость и противоположные им черты — лень, склонность к рутинной работе, недобросовестность, безответственное отношение к делу, пассивность);</w:t>
      </w:r>
    </w:p>
    <w:p w:rsidR="003F7F74" w:rsidRPr="009B3276" w:rsidRDefault="003F7F74" w:rsidP="003F7F74">
      <w:pPr>
        <w:numPr>
          <w:ilvl w:val="0"/>
          <w:numId w:val="2"/>
        </w:num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черты, показывающие, как человек относится к самому себе (чувство собственного достоинства, правильно понимаемая гордость и связанная с ней самокритичность, скромность и противоположные ей черты — самомнение, иногда переходящее в наглость, тщеславие, заносчивость, обидчивость, застенчивость, эгоцентризм как </w:t>
      </w:r>
      <w:r w:rsidRPr="009B3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склонность рассматривать в центре событий себя и свои переживания, эгоизм — склонность заботиться преимущественно о своем личном благе);</w:t>
      </w:r>
    </w:p>
    <w:p w:rsidR="003F7F74" w:rsidRPr="008C6F6A" w:rsidRDefault="003F7F74" w:rsidP="003F7F74">
      <w:pPr>
        <w:numPr>
          <w:ilvl w:val="0"/>
          <w:numId w:val="2"/>
        </w:num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черты, характеризующие отношение человека к вещам (аккуратность или неряшливость, бережное или небрежное обращение с вещами).</w:t>
      </w:r>
    </w:p>
    <w:p w:rsidR="003F7F74" w:rsidRPr="008C6F6A" w:rsidRDefault="003F7F74" w:rsidP="003F7F74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наиболее известных теорий характера является теория, предложенная немецким психологом Э. </w:t>
      </w:r>
      <w:proofErr w:type="spellStart"/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Кречмером</w:t>
      </w:r>
      <w:proofErr w:type="spellEnd"/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Согласно этой теории, характер зависит от телосложения.</w:t>
      </w:r>
    </w:p>
    <w:p w:rsidR="003F7F74" w:rsidRPr="008C6F6A" w:rsidRDefault="003F7F74" w:rsidP="003F7F74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</w:t>
      </w:r>
      <w:proofErr w:type="spellStart"/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Кречмер</w:t>
      </w:r>
      <w:proofErr w:type="spellEnd"/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описал три типа телосложения и соответствующие им три типа характера:</w:t>
      </w:r>
    </w:p>
    <w:p w:rsidR="003F7F74" w:rsidRDefault="003F7F74" w:rsidP="003F7F74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Астеники</w:t>
      </w: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 греч. -</w:t>
      </w:r>
      <w:r w:rsidRPr="008C6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слабый) -</w:t>
      </w: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люди худые, с удлиненным лицом. длинными руками и ногами, плоской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рудной клеткой и слабой мускулатурой. Соответствующий тип характера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C6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8C6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шизотимики</w:t>
      </w:r>
      <w:proofErr w:type="spellEnd"/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люди замкнутые, серьезные, упрямые, трудно приспосабливающиеся к новым условиям. </w:t>
      </w:r>
    </w:p>
    <w:p w:rsidR="003F7F74" w:rsidRDefault="003F7F74" w:rsidP="003F7F74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Атлетики</w:t>
      </w: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 греч. -</w:t>
      </w:r>
      <w:r w:rsidRPr="008C6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свойственный борцам) -</w:t>
      </w: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люди высокие, широкоплечие, с мощной грудной клеткой, крепким скелетом и развитой мускулатурой. Соответствующий тип характера -</w:t>
      </w:r>
      <w:r w:rsidRPr="008C6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8C6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иксотимики</w:t>
      </w:r>
      <w:proofErr w:type="spellEnd"/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люди спокойные, невпечатлительные, практичные, властные, сдержанные в жестах и мимике; не любят перемен и плохо к ним приспосабливаются. </w:t>
      </w:r>
    </w:p>
    <w:p w:rsidR="003F7F74" w:rsidRPr="008C6F6A" w:rsidRDefault="003F7F74" w:rsidP="003F7F74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Пикники</w:t>
      </w: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 греч. -</w:t>
      </w:r>
      <w:r w:rsidRPr="008C6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плотный. толстый) -</w:t>
      </w: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люди среднего роста, полноватые или склонные к ожирению, с короткой шеей, большой головой и широким лицом с мелкими чертами. Соответствующий 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 -</w:t>
      </w:r>
      <w:r w:rsidRPr="008C6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8C6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циклотимики</w:t>
      </w:r>
      <w:proofErr w:type="spellEnd"/>
      <w:r w:rsidRPr="008C6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Pr="008C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люди общительные, контактные, эмоциональные, легко приспосабливающиеся к новым условиям. При расстройствах психики склонны к маниакально-депрессивному психозу.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(5)</w:t>
      </w:r>
    </w:p>
    <w:p w:rsidR="003F7F74" w:rsidRPr="008C6F6A" w:rsidRDefault="003F7F74" w:rsidP="003F7F74">
      <w:pPr>
        <w:spacing w:after="0" w:line="240" w:lineRule="auto"/>
        <w:ind w:left="283"/>
        <w:jc w:val="both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8C6F6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Ра́са</w:t>
      </w:r>
      <w:proofErr w:type="spellEnd"/>
      <w:r w:rsidRPr="008C6F6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— система популяций человека, характеризующаяся сходством по комплексу определённых наследственных биологических признаков, имеющих внешнее фенотипическое проявление и сформировавшихся в определенном географическом регионе.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8C6F6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Существует три большие расы:</w:t>
      </w:r>
      <w:r w:rsidRPr="008C6F6A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монголоиды</w:t>
      </w:r>
      <w:r w:rsidRPr="008C6F6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</w:t>
      </w:r>
      <w:r w:rsidRPr="008C6F6A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proofErr w:type="spellStart"/>
      <w:r w:rsidRPr="008C6F6A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негроиды</w:t>
      </w:r>
      <w:proofErr w:type="spellEnd"/>
      <w:r w:rsidRPr="008C6F6A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8C6F6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и</w:t>
      </w:r>
      <w:r w:rsidRPr="008C6F6A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европеоиды.</w:t>
      </w:r>
    </w:p>
    <w:p w:rsidR="003F7F74" w:rsidRDefault="003F7F74" w:rsidP="003F7F74">
      <w:pPr>
        <w:spacing w:after="0" w:line="240" w:lineRule="auto"/>
        <w:ind w:left="283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8C6F6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Инвали́д</w:t>
      </w:r>
      <w:proofErr w:type="spellEnd"/>
      <w:r w:rsidRPr="008C6F6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— человек, у которого возможности его личной жизнедеятельности в обществе</w:t>
      </w:r>
      <w:r w:rsidRPr="008C6F6A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ограничены</w:t>
      </w:r>
      <w:r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8C6F6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из-за его физических, умственных, сенсорных или психических отклонений 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(</w:t>
      </w:r>
      <w:r w:rsidRPr="008C6F6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человек с ограниченными возможностями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)</w:t>
      </w:r>
      <w:r w:rsidRPr="008C6F6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3F7F74" w:rsidRPr="008C6F6A" w:rsidRDefault="003F7F74" w:rsidP="003F7F74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764C62" w:rsidRDefault="00764C62">
      <w:bookmarkStart w:id="0" w:name="_GoBack"/>
      <w:bookmarkEnd w:id="0"/>
    </w:p>
    <w:sectPr w:rsidR="0076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82D9F"/>
    <w:multiLevelType w:val="multilevel"/>
    <w:tmpl w:val="D88E69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A4ED3"/>
    <w:multiLevelType w:val="multilevel"/>
    <w:tmpl w:val="7CA08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74"/>
    <w:rsid w:val="003F7F74"/>
    <w:rsid w:val="0076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647EC-7801-4823-88ED-BCC15ACC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F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7F74"/>
  </w:style>
  <w:style w:type="paragraph" w:styleId="a3">
    <w:name w:val="Normal (Web)"/>
    <w:basedOn w:val="a"/>
    <w:uiPriority w:val="99"/>
    <w:semiHidden/>
    <w:unhideWhenUsed/>
    <w:rsid w:val="003F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7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1385</Words>
  <Characters>7898</Characters>
  <Application>Microsoft Office Word</Application>
  <DocSecurity>0</DocSecurity>
  <Lines>65</Lines>
  <Paragraphs>18</Paragraphs>
  <ScaleCrop>false</ScaleCrop>
  <Company/>
  <LinksUpToDate>false</LinksUpToDate>
  <CharactersWithSpaces>9265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2016-04-21T09:53:00Z</dcterms:created>
  <dcterms:modified xsi:type="dcterms:W3CDTF">2016-04-21T09:54:00Z</dcterms:modified>
</cp:coreProperties>
</file>