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1A" w:rsidRPr="002713F4" w:rsidRDefault="004D181A" w:rsidP="004D181A">
      <w:pPr>
        <w:spacing w:after="0" w:line="240" w:lineRule="auto"/>
        <w:jc w:val="right"/>
        <w:rPr>
          <w:szCs w:val="28"/>
        </w:rPr>
      </w:pPr>
      <w:r w:rsidRPr="002713F4">
        <w:rPr>
          <w:szCs w:val="28"/>
        </w:rPr>
        <w:t>Приложение 2.</w:t>
      </w:r>
    </w:p>
    <w:p w:rsidR="004D181A" w:rsidRPr="002713F4" w:rsidRDefault="004D181A" w:rsidP="004D181A">
      <w:pPr>
        <w:tabs>
          <w:tab w:val="left" w:pos="0"/>
        </w:tabs>
        <w:spacing w:after="0" w:line="240" w:lineRule="auto"/>
        <w:ind w:firstLine="851"/>
        <w:jc w:val="center"/>
        <w:rPr>
          <w:szCs w:val="28"/>
        </w:rPr>
      </w:pPr>
      <w:r w:rsidRPr="002713F4">
        <w:rPr>
          <w:szCs w:val="28"/>
        </w:rPr>
        <w:t xml:space="preserve">Фрагмент рабочей программы по курсу «Наш край Сибирь» </w:t>
      </w:r>
    </w:p>
    <w:p w:rsidR="004D181A" w:rsidRPr="002713F4" w:rsidRDefault="004D181A" w:rsidP="004D181A">
      <w:pPr>
        <w:tabs>
          <w:tab w:val="left" w:pos="4536"/>
          <w:tab w:val="left" w:pos="4962"/>
        </w:tabs>
        <w:spacing w:after="0" w:line="240" w:lineRule="auto"/>
        <w:rPr>
          <w:szCs w:val="28"/>
        </w:rPr>
      </w:pPr>
      <w:r w:rsidRPr="002713F4">
        <w:rPr>
          <w:szCs w:val="28"/>
        </w:rPr>
        <w:t xml:space="preserve">Разработчик: Рабе Юлия Александровна, учитель истории  и обществознания </w:t>
      </w:r>
    </w:p>
    <w:p w:rsidR="004D181A" w:rsidRPr="002713F4" w:rsidRDefault="004D181A" w:rsidP="004D181A">
      <w:pPr>
        <w:pStyle w:val="2"/>
        <w:shd w:val="clear" w:color="auto" w:fill="auto"/>
        <w:tabs>
          <w:tab w:val="left" w:pos="0"/>
          <w:tab w:val="left" w:pos="4962"/>
        </w:tabs>
        <w:spacing w:line="240" w:lineRule="auto"/>
        <w:rPr>
          <w:b/>
          <w:color w:val="auto"/>
          <w:sz w:val="28"/>
          <w:szCs w:val="28"/>
        </w:rPr>
      </w:pPr>
      <w:r w:rsidRPr="002713F4">
        <w:rPr>
          <w:color w:val="auto"/>
          <w:sz w:val="28"/>
          <w:szCs w:val="28"/>
        </w:rPr>
        <w:t>высшей категории (2013г.).</w:t>
      </w:r>
    </w:p>
    <w:p w:rsidR="004D181A" w:rsidRPr="002713F4" w:rsidRDefault="004D181A" w:rsidP="004D181A">
      <w:pPr>
        <w:pStyle w:val="2"/>
        <w:shd w:val="clear" w:color="auto" w:fill="auto"/>
        <w:tabs>
          <w:tab w:val="left" w:pos="0"/>
        </w:tabs>
        <w:spacing w:line="240" w:lineRule="auto"/>
        <w:ind w:firstLine="851"/>
        <w:rPr>
          <w:b/>
          <w:color w:val="auto"/>
          <w:sz w:val="28"/>
          <w:szCs w:val="28"/>
        </w:rPr>
      </w:pPr>
    </w:p>
    <w:p w:rsidR="004D181A" w:rsidRPr="002713F4" w:rsidRDefault="004D181A" w:rsidP="004D181A">
      <w:pPr>
        <w:pStyle w:val="2"/>
        <w:shd w:val="clear" w:color="auto" w:fill="auto"/>
        <w:tabs>
          <w:tab w:val="left" w:pos="0"/>
        </w:tabs>
        <w:spacing w:line="240" w:lineRule="auto"/>
        <w:ind w:firstLine="851"/>
        <w:rPr>
          <w:b/>
          <w:color w:val="auto"/>
          <w:sz w:val="28"/>
          <w:szCs w:val="28"/>
        </w:rPr>
      </w:pPr>
      <w:r w:rsidRPr="002713F4">
        <w:rPr>
          <w:b/>
          <w:color w:val="auto"/>
          <w:sz w:val="28"/>
          <w:szCs w:val="28"/>
        </w:rPr>
        <w:t xml:space="preserve">3.Планируемые личностные, метапредметные и предметные результаты </w:t>
      </w:r>
      <w:r w:rsidRPr="002713F4">
        <w:rPr>
          <w:color w:val="auto"/>
          <w:sz w:val="28"/>
          <w:szCs w:val="28"/>
        </w:rPr>
        <w:t>освоения краеведческого курса «Наш край Сибирь»:</w:t>
      </w:r>
    </w:p>
    <w:p w:rsidR="004D181A" w:rsidRPr="002713F4" w:rsidRDefault="004D181A" w:rsidP="004D181A">
      <w:pPr>
        <w:pStyle w:val="40"/>
        <w:shd w:val="clear" w:color="auto" w:fill="auto"/>
        <w:tabs>
          <w:tab w:val="left" w:pos="0"/>
        </w:tabs>
        <w:spacing w:line="240" w:lineRule="auto"/>
        <w:ind w:firstLine="0"/>
        <w:rPr>
          <w:b/>
          <w:sz w:val="28"/>
          <w:szCs w:val="28"/>
        </w:rPr>
      </w:pPr>
      <w:r w:rsidRPr="002713F4">
        <w:rPr>
          <w:b/>
          <w:bCs/>
          <w:sz w:val="28"/>
          <w:szCs w:val="28"/>
        </w:rPr>
        <w:t>3.1.Личностные результаты:</w:t>
      </w:r>
    </w:p>
    <w:p w:rsidR="004D181A" w:rsidRPr="002713F4" w:rsidRDefault="004D181A" w:rsidP="004D181A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line="240" w:lineRule="auto"/>
        <w:rPr>
          <w:color w:val="auto"/>
          <w:sz w:val="28"/>
          <w:szCs w:val="28"/>
        </w:rPr>
      </w:pPr>
      <w:r w:rsidRPr="002713F4">
        <w:rPr>
          <w:color w:val="auto"/>
          <w:sz w:val="28"/>
          <w:szCs w:val="28"/>
        </w:rPr>
        <w:t>осознание своей идентичности как «сибиряка», члена семьи, этнической и религиозной группы, локальной и региональной общности;</w:t>
      </w:r>
    </w:p>
    <w:p w:rsidR="004D181A" w:rsidRPr="002713F4" w:rsidRDefault="004D181A" w:rsidP="004D181A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line="240" w:lineRule="auto"/>
        <w:rPr>
          <w:color w:val="auto"/>
          <w:sz w:val="28"/>
          <w:szCs w:val="28"/>
        </w:rPr>
      </w:pPr>
      <w:r w:rsidRPr="002713F4">
        <w:rPr>
          <w:color w:val="auto"/>
          <w:sz w:val="28"/>
          <w:szCs w:val="28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 на основе патриотической позиции;</w:t>
      </w:r>
    </w:p>
    <w:p w:rsidR="004D181A" w:rsidRPr="002713F4" w:rsidRDefault="004D181A" w:rsidP="004D181A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line="240" w:lineRule="auto"/>
        <w:rPr>
          <w:color w:val="auto"/>
          <w:sz w:val="28"/>
          <w:szCs w:val="28"/>
        </w:rPr>
      </w:pPr>
      <w:r w:rsidRPr="002713F4">
        <w:rPr>
          <w:color w:val="auto"/>
          <w:sz w:val="28"/>
          <w:szCs w:val="28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4D181A" w:rsidRPr="002713F4" w:rsidRDefault="004D181A" w:rsidP="004D181A">
      <w:pPr>
        <w:pStyle w:val="40"/>
        <w:shd w:val="clear" w:color="auto" w:fill="auto"/>
        <w:tabs>
          <w:tab w:val="left" w:pos="0"/>
          <w:tab w:val="left" w:pos="426"/>
        </w:tabs>
        <w:spacing w:line="240" w:lineRule="auto"/>
        <w:ind w:firstLine="0"/>
        <w:rPr>
          <w:b/>
          <w:sz w:val="28"/>
          <w:szCs w:val="28"/>
        </w:rPr>
      </w:pPr>
      <w:r w:rsidRPr="002713F4">
        <w:rPr>
          <w:b/>
          <w:bCs/>
          <w:sz w:val="28"/>
          <w:szCs w:val="28"/>
        </w:rPr>
        <w:t>3.2.Метапредметные результаты:</w:t>
      </w:r>
    </w:p>
    <w:p w:rsidR="004D181A" w:rsidRPr="002713F4" w:rsidRDefault="004D181A" w:rsidP="004D181A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line="240" w:lineRule="auto"/>
        <w:rPr>
          <w:color w:val="auto"/>
          <w:sz w:val="28"/>
          <w:szCs w:val="28"/>
        </w:rPr>
      </w:pPr>
      <w:r w:rsidRPr="002713F4">
        <w:rPr>
          <w:color w:val="auto"/>
          <w:sz w:val="28"/>
          <w:szCs w:val="28"/>
        </w:rPr>
        <w:t>способность сознательно организовывать и регулировать свою деятельность — учебную, общественную и др.;</w:t>
      </w:r>
    </w:p>
    <w:p w:rsidR="004D181A" w:rsidRPr="002713F4" w:rsidRDefault="004D181A" w:rsidP="004D181A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line="240" w:lineRule="auto"/>
        <w:rPr>
          <w:color w:val="auto"/>
          <w:sz w:val="28"/>
          <w:szCs w:val="28"/>
        </w:rPr>
      </w:pPr>
      <w:r w:rsidRPr="002713F4">
        <w:rPr>
          <w:color w:val="auto"/>
          <w:sz w:val="28"/>
          <w:szCs w:val="28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2713F4">
        <w:rPr>
          <w:color w:val="auto"/>
          <w:sz w:val="28"/>
          <w:szCs w:val="28"/>
        </w:rPr>
        <w:softHyphen/>
        <w:t>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4D181A" w:rsidRPr="002713F4" w:rsidRDefault="004D181A" w:rsidP="004D181A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line="240" w:lineRule="auto"/>
        <w:rPr>
          <w:color w:val="auto"/>
          <w:sz w:val="28"/>
          <w:szCs w:val="28"/>
        </w:rPr>
      </w:pPr>
      <w:r w:rsidRPr="002713F4">
        <w:rPr>
          <w:color w:val="auto"/>
          <w:sz w:val="28"/>
          <w:szCs w:val="28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4D181A" w:rsidRPr="002713F4" w:rsidRDefault="004D181A" w:rsidP="004D181A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line="240" w:lineRule="auto"/>
        <w:rPr>
          <w:color w:val="auto"/>
          <w:sz w:val="28"/>
          <w:szCs w:val="28"/>
        </w:rPr>
      </w:pPr>
      <w:r w:rsidRPr="002713F4">
        <w:rPr>
          <w:color w:val="auto"/>
          <w:sz w:val="28"/>
          <w:szCs w:val="28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др.;</w:t>
      </w:r>
    </w:p>
    <w:p w:rsidR="004D181A" w:rsidRPr="002713F4" w:rsidRDefault="004D181A" w:rsidP="004D181A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line="240" w:lineRule="auto"/>
        <w:rPr>
          <w:color w:val="auto"/>
          <w:sz w:val="28"/>
          <w:szCs w:val="28"/>
        </w:rPr>
      </w:pPr>
      <w:r w:rsidRPr="002713F4">
        <w:rPr>
          <w:color w:val="auto"/>
          <w:sz w:val="28"/>
          <w:szCs w:val="28"/>
        </w:rPr>
        <w:t>активное применение знаний и приобретённых умений, освоенных в школе, в повседневной жизни при взаимодействии с другими людьми в социуме.</w:t>
      </w:r>
    </w:p>
    <w:p w:rsidR="004D181A" w:rsidRPr="002713F4" w:rsidRDefault="004D181A" w:rsidP="004D181A">
      <w:pPr>
        <w:pStyle w:val="40"/>
        <w:shd w:val="clear" w:color="auto" w:fill="auto"/>
        <w:tabs>
          <w:tab w:val="left" w:pos="0"/>
          <w:tab w:val="left" w:pos="426"/>
        </w:tabs>
        <w:spacing w:line="240" w:lineRule="auto"/>
        <w:ind w:firstLine="0"/>
        <w:rPr>
          <w:b/>
          <w:sz w:val="28"/>
          <w:szCs w:val="28"/>
        </w:rPr>
      </w:pPr>
      <w:r w:rsidRPr="002713F4">
        <w:rPr>
          <w:b/>
          <w:bCs/>
          <w:sz w:val="28"/>
          <w:szCs w:val="28"/>
        </w:rPr>
        <w:t>3.3.Предметные результаты:</w:t>
      </w:r>
    </w:p>
    <w:p w:rsidR="004D181A" w:rsidRPr="002713F4" w:rsidRDefault="004D181A" w:rsidP="004D181A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line="240" w:lineRule="auto"/>
        <w:rPr>
          <w:color w:val="auto"/>
          <w:sz w:val="28"/>
          <w:szCs w:val="28"/>
        </w:rPr>
      </w:pPr>
      <w:r w:rsidRPr="002713F4">
        <w:rPr>
          <w:color w:val="auto"/>
          <w:sz w:val="28"/>
          <w:szCs w:val="28"/>
        </w:rPr>
        <w:t>овладение знаниями по истории семьи (время переселения в Сибирь, род занятий, судьбоносные события в жизни семьи, история семейной реликвии, родословная (если позволяет семейный архив), роль родственников в судьбе страны);</w:t>
      </w:r>
    </w:p>
    <w:p w:rsidR="004D181A" w:rsidRPr="002713F4" w:rsidRDefault="004D181A" w:rsidP="004D181A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line="240" w:lineRule="auto"/>
        <w:rPr>
          <w:color w:val="auto"/>
          <w:sz w:val="28"/>
          <w:szCs w:val="28"/>
        </w:rPr>
      </w:pPr>
      <w:r w:rsidRPr="002713F4">
        <w:rPr>
          <w:color w:val="auto"/>
          <w:sz w:val="28"/>
          <w:szCs w:val="28"/>
        </w:rPr>
        <w:t xml:space="preserve"> овладение знаниями об истории и традициях инженерного лицея (люди и события, педагоги и знаменитые выпускники легенды);</w:t>
      </w:r>
    </w:p>
    <w:p w:rsidR="004D181A" w:rsidRPr="002713F4" w:rsidRDefault="004D181A" w:rsidP="004D181A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line="240" w:lineRule="auto"/>
        <w:rPr>
          <w:color w:val="auto"/>
          <w:sz w:val="28"/>
          <w:szCs w:val="28"/>
        </w:rPr>
      </w:pPr>
      <w:r w:rsidRPr="002713F4">
        <w:rPr>
          <w:color w:val="auto"/>
          <w:sz w:val="28"/>
          <w:szCs w:val="28"/>
        </w:rPr>
        <w:t xml:space="preserve">овладение знаниями об истории и достопримечательностях Ленинского района города Новосибирска и Новосибирской области (бытовая история, знаменитые исторические личности, памятниках истории и культуры); </w:t>
      </w:r>
    </w:p>
    <w:p w:rsidR="004D181A" w:rsidRPr="002713F4" w:rsidRDefault="004D181A" w:rsidP="004D181A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line="240" w:lineRule="auto"/>
        <w:rPr>
          <w:color w:val="auto"/>
          <w:sz w:val="28"/>
          <w:szCs w:val="28"/>
        </w:rPr>
      </w:pPr>
      <w:r w:rsidRPr="002713F4">
        <w:rPr>
          <w:color w:val="auto"/>
          <w:sz w:val="28"/>
          <w:szCs w:val="28"/>
        </w:rPr>
        <w:t>способность применять понятийный аппарат исторического знания и приёмы исторического анализа для раскрытия сущности и значения событий и явлений прошлого и современности родного края;</w:t>
      </w:r>
    </w:p>
    <w:p w:rsidR="004D181A" w:rsidRPr="002713F4" w:rsidRDefault="004D181A" w:rsidP="004D181A">
      <w:pPr>
        <w:pStyle w:val="2"/>
        <w:shd w:val="clear" w:color="auto" w:fill="auto"/>
        <w:tabs>
          <w:tab w:val="left" w:pos="0"/>
          <w:tab w:val="left" w:pos="426"/>
        </w:tabs>
        <w:spacing w:line="240" w:lineRule="auto"/>
        <w:rPr>
          <w:color w:val="auto"/>
          <w:sz w:val="28"/>
          <w:szCs w:val="28"/>
        </w:rPr>
      </w:pPr>
      <w:r w:rsidRPr="002713F4">
        <w:rPr>
          <w:color w:val="auto"/>
          <w:sz w:val="28"/>
          <w:szCs w:val="28"/>
        </w:rPr>
        <w:lastRenderedPageBreak/>
        <w:t>- способность соотносить историческое время и историческое пространство, действия и поступки личностей во времени и пространстве;</w:t>
      </w:r>
    </w:p>
    <w:p w:rsidR="004D181A" w:rsidRPr="002713F4" w:rsidRDefault="004D181A" w:rsidP="004D181A">
      <w:pPr>
        <w:pStyle w:val="2"/>
        <w:shd w:val="clear" w:color="auto" w:fill="auto"/>
        <w:tabs>
          <w:tab w:val="left" w:pos="0"/>
          <w:tab w:val="left" w:pos="426"/>
        </w:tabs>
        <w:spacing w:line="240" w:lineRule="auto"/>
        <w:rPr>
          <w:color w:val="auto"/>
          <w:sz w:val="28"/>
          <w:szCs w:val="28"/>
        </w:rPr>
      </w:pPr>
      <w:r w:rsidRPr="002713F4">
        <w:rPr>
          <w:color w:val="auto"/>
          <w:sz w:val="28"/>
          <w:szCs w:val="28"/>
        </w:rPr>
        <w:t>- умения изучать и систематизировать информацию из различных исторических и современных источников (навыки анализа семейного архива, проведения интервью), раскрывай её социальную принадлежность и познавательную ценность;</w:t>
      </w:r>
    </w:p>
    <w:p w:rsidR="004D181A" w:rsidRPr="002713F4" w:rsidRDefault="004D181A" w:rsidP="004D181A">
      <w:pPr>
        <w:pStyle w:val="2"/>
        <w:shd w:val="clear" w:color="auto" w:fill="auto"/>
        <w:tabs>
          <w:tab w:val="left" w:pos="0"/>
          <w:tab w:val="left" w:pos="426"/>
        </w:tabs>
        <w:spacing w:line="240" w:lineRule="auto"/>
        <w:rPr>
          <w:color w:val="auto"/>
          <w:sz w:val="28"/>
          <w:szCs w:val="28"/>
        </w:rPr>
      </w:pPr>
      <w:r w:rsidRPr="002713F4">
        <w:rPr>
          <w:color w:val="auto"/>
          <w:sz w:val="28"/>
          <w:szCs w:val="28"/>
        </w:rPr>
        <w:t>- расширение опыта оценочной деятельности на основе осмысления жизни и деяний исторических личностей, членов семьи;</w:t>
      </w:r>
    </w:p>
    <w:p w:rsidR="004D181A" w:rsidRPr="002713F4" w:rsidRDefault="004D181A" w:rsidP="004D181A">
      <w:pPr>
        <w:pStyle w:val="2"/>
        <w:shd w:val="clear" w:color="auto" w:fill="auto"/>
        <w:tabs>
          <w:tab w:val="left" w:pos="0"/>
          <w:tab w:val="left" w:pos="426"/>
        </w:tabs>
        <w:spacing w:line="240" w:lineRule="auto"/>
        <w:rPr>
          <w:color w:val="auto"/>
          <w:sz w:val="28"/>
          <w:szCs w:val="28"/>
        </w:rPr>
      </w:pPr>
      <w:r w:rsidRPr="002713F4">
        <w:rPr>
          <w:color w:val="auto"/>
          <w:sz w:val="28"/>
          <w:szCs w:val="28"/>
        </w:rPr>
        <w:t xml:space="preserve">- готовность применять исторические знания для выявления и сохранения исторических и культурных памятников своей малой родины. </w:t>
      </w:r>
    </w:p>
    <w:p w:rsidR="004D181A" w:rsidRPr="002713F4" w:rsidRDefault="004D181A" w:rsidP="004D181A">
      <w:pPr>
        <w:tabs>
          <w:tab w:val="left" w:pos="0"/>
        </w:tabs>
        <w:spacing w:after="0" w:line="240" w:lineRule="auto"/>
        <w:ind w:firstLine="851"/>
        <w:jc w:val="both"/>
        <w:rPr>
          <w:szCs w:val="28"/>
        </w:rPr>
      </w:pPr>
      <w:r w:rsidRPr="002713F4">
        <w:rPr>
          <w:b/>
          <w:szCs w:val="28"/>
        </w:rPr>
        <w:t xml:space="preserve">3.4. Сформированность планируемых результатов </w:t>
      </w:r>
      <w:r w:rsidRPr="002713F4">
        <w:rPr>
          <w:szCs w:val="28"/>
        </w:rPr>
        <w:t>изучения курса будет проводиться с учётом лицейской модели системы оценок образовательных результатов</w:t>
      </w:r>
      <w:r w:rsidRPr="002713F4">
        <w:rPr>
          <w:rStyle w:val="a6"/>
          <w:szCs w:val="28"/>
        </w:rPr>
        <w:footnoteReference w:id="2"/>
      </w:r>
      <w:r w:rsidRPr="002713F4">
        <w:rPr>
          <w:szCs w:val="28"/>
        </w:rPr>
        <w:t>. И может быть представлен следующим перечнем:</w:t>
      </w:r>
    </w:p>
    <w:p w:rsidR="004D181A" w:rsidRPr="002713F4" w:rsidRDefault="004D181A" w:rsidP="004D181A">
      <w:pPr>
        <w:tabs>
          <w:tab w:val="left" w:pos="0"/>
        </w:tabs>
        <w:spacing w:after="0" w:line="240" w:lineRule="auto"/>
        <w:ind w:firstLine="851"/>
        <w:jc w:val="both"/>
        <w:rPr>
          <w:szCs w:val="28"/>
        </w:rPr>
      </w:pPr>
      <w:r w:rsidRPr="002713F4">
        <w:rPr>
          <w:szCs w:val="28"/>
        </w:rPr>
        <w:t>1. Уровни достижений обучающихся: базовый уровень.</w:t>
      </w:r>
    </w:p>
    <w:p w:rsidR="004D181A" w:rsidRPr="002713F4" w:rsidRDefault="004D181A" w:rsidP="004D181A">
      <w:pPr>
        <w:tabs>
          <w:tab w:val="left" w:pos="0"/>
        </w:tabs>
        <w:spacing w:after="0" w:line="240" w:lineRule="auto"/>
        <w:ind w:firstLine="851"/>
        <w:jc w:val="both"/>
        <w:rPr>
          <w:szCs w:val="28"/>
        </w:rPr>
      </w:pPr>
      <w:r w:rsidRPr="002713F4">
        <w:rPr>
          <w:szCs w:val="28"/>
        </w:rPr>
        <w:t>Предполагаемые индикаторы определения:</w:t>
      </w:r>
    </w:p>
    <w:p w:rsidR="004D181A" w:rsidRPr="002713F4" w:rsidRDefault="004D181A" w:rsidP="004D181A">
      <w:pPr>
        <w:tabs>
          <w:tab w:val="left" w:pos="0"/>
        </w:tabs>
        <w:spacing w:after="0" w:line="240" w:lineRule="auto"/>
        <w:jc w:val="both"/>
        <w:rPr>
          <w:i/>
          <w:szCs w:val="28"/>
        </w:rPr>
      </w:pPr>
      <w:r w:rsidRPr="002713F4">
        <w:rPr>
          <w:i/>
          <w:szCs w:val="28"/>
        </w:rPr>
        <w:t>Освоение учебных действий с опорой на конспект.</w:t>
      </w:r>
    </w:p>
    <w:p w:rsidR="004D181A" w:rsidRPr="002713F4" w:rsidRDefault="004D181A" w:rsidP="004D181A">
      <w:pPr>
        <w:tabs>
          <w:tab w:val="left" w:pos="0"/>
        </w:tabs>
        <w:spacing w:after="0" w:line="240" w:lineRule="auto"/>
        <w:jc w:val="both"/>
        <w:rPr>
          <w:szCs w:val="28"/>
        </w:rPr>
      </w:pPr>
      <w:r w:rsidRPr="002713F4">
        <w:rPr>
          <w:szCs w:val="28"/>
        </w:rPr>
        <w:t>Обучающийся:</w:t>
      </w:r>
    </w:p>
    <w:p w:rsidR="004D181A" w:rsidRPr="002713F4" w:rsidRDefault="004D181A" w:rsidP="004D181A">
      <w:pPr>
        <w:pStyle w:val="a3"/>
        <w:numPr>
          <w:ilvl w:val="0"/>
          <w:numId w:val="2"/>
        </w:numPr>
        <w:tabs>
          <w:tab w:val="left" w:pos="0"/>
          <w:tab w:val="left" w:pos="318"/>
        </w:tabs>
        <w:spacing w:after="0" w:line="240" w:lineRule="auto"/>
        <w:ind w:left="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13F4">
        <w:rPr>
          <w:rFonts w:ascii="Times New Roman" w:hAnsi="Times New Roman" w:cs="Times New Roman"/>
          <w:sz w:val="28"/>
          <w:szCs w:val="28"/>
        </w:rPr>
        <w:t>демонстрирует осведомлённость об основных понятиях курса (может дать определение, найти в тексте конспекта, освоенных справочных материалах);</w:t>
      </w:r>
    </w:p>
    <w:p w:rsidR="004D181A" w:rsidRPr="002713F4" w:rsidRDefault="004D181A" w:rsidP="004D181A">
      <w:pPr>
        <w:pStyle w:val="a3"/>
        <w:numPr>
          <w:ilvl w:val="0"/>
          <w:numId w:val="2"/>
        </w:numPr>
        <w:tabs>
          <w:tab w:val="left" w:pos="0"/>
          <w:tab w:val="left" w:pos="318"/>
        </w:tabs>
        <w:spacing w:after="0" w:line="240" w:lineRule="auto"/>
        <w:ind w:left="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13F4">
        <w:rPr>
          <w:rFonts w:ascii="Times New Roman" w:hAnsi="Times New Roman" w:cs="Times New Roman"/>
          <w:sz w:val="28"/>
          <w:szCs w:val="28"/>
        </w:rPr>
        <w:t>владеет общими представлениями об истории семьи, традициях инженерного лицея, достопримечательностях Ленинского района города Новосибирска и Новосибирской области;</w:t>
      </w:r>
    </w:p>
    <w:p w:rsidR="004D181A" w:rsidRPr="002713F4" w:rsidRDefault="004D181A" w:rsidP="004D181A">
      <w:pPr>
        <w:pStyle w:val="a3"/>
        <w:numPr>
          <w:ilvl w:val="0"/>
          <w:numId w:val="2"/>
        </w:numPr>
        <w:tabs>
          <w:tab w:val="left" w:pos="0"/>
          <w:tab w:val="left" w:pos="318"/>
        </w:tabs>
        <w:spacing w:after="0" w:line="240" w:lineRule="auto"/>
        <w:ind w:left="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13F4">
        <w:rPr>
          <w:rFonts w:ascii="Times New Roman" w:hAnsi="Times New Roman" w:cs="Times New Roman"/>
          <w:sz w:val="28"/>
          <w:szCs w:val="28"/>
        </w:rPr>
        <w:t>может осуществлять начальные приёмы систематизации информации из различных исторических и современных источников;</w:t>
      </w:r>
    </w:p>
    <w:p w:rsidR="004D181A" w:rsidRPr="002713F4" w:rsidRDefault="004D181A" w:rsidP="004D181A">
      <w:pPr>
        <w:pStyle w:val="2"/>
        <w:numPr>
          <w:ilvl w:val="0"/>
          <w:numId w:val="3"/>
        </w:numPr>
        <w:shd w:val="clear" w:color="auto" w:fill="auto"/>
        <w:tabs>
          <w:tab w:val="left" w:pos="0"/>
          <w:tab w:val="left" w:pos="318"/>
          <w:tab w:val="left" w:pos="657"/>
        </w:tabs>
        <w:spacing w:line="240" w:lineRule="auto"/>
        <w:rPr>
          <w:color w:val="auto"/>
          <w:sz w:val="28"/>
          <w:szCs w:val="28"/>
        </w:rPr>
      </w:pPr>
      <w:r w:rsidRPr="002713F4">
        <w:rPr>
          <w:color w:val="auto"/>
          <w:sz w:val="28"/>
          <w:szCs w:val="28"/>
        </w:rPr>
        <w:t>осознанно демонстрирует опыт оценочной деятельности на основе осмысления жизни и деяний исторических личностей, членов семьи;</w:t>
      </w:r>
    </w:p>
    <w:p w:rsidR="004D181A" w:rsidRPr="002713F4" w:rsidRDefault="004D181A" w:rsidP="004D181A">
      <w:pPr>
        <w:pStyle w:val="2"/>
        <w:numPr>
          <w:ilvl w:val="0"/>
          <w:numId w:val="4"/>
        </w:numPr>
        <w:shd w:val="clear" w:color="auto" w:fill="auto"/>
        <w:tabs>
          <w:tab w:val="left" w:pos="0"/>
          <w:tab w:val="left" w:pos="318"/>
        </w:tabs>
        <w:spacing w:line="240" w:lineRule="auto"/>
        <w:rPr>
          <w:i/>
          <w:color w:val="auto"/>
          <w:sz w:val="28"/>
          <w:szCs w:val="28"/>
        </w:rPr>
      </w:pPr>
      <w:r w:rsidRPr="002713F4">
        <w:rPr>
          <w:color w:val="auto"/>
          <w:sz w:val="28"/>
          <w:szCs w:val="28"/>
        </w:rPr>
        <w:t>указывает хронологические рамки и периоды ключевых процессов истории родного края в изучаемые периоды;</w:t>
      </w:r>
    </w:p>
    <w:p w:rsidR="004D181A" w:rsidRPr="002713F4" w:rsidRDefault="004D181A" w:rsidP="004D181A">
      <w:pPr>
        <w:pStyle w:val="2"/>
        <w:numPr>
          <w:ilvl w:val="0"/>
          <w:numId w:val="4"/>
        </w:numPr>
        <w:shd w:val="clear" w:color="auto" w:fill="auto"/>
        <w:tabs>
          <w:tab w:val="left" w:pos="0"/>
          <w:tab w:val="left" w:pos="318"/>
        </w:tabs>
        <w:spacing w:line="240" w:lineRule="auto"/>
        <w:ind w:firstLine="34"/>
        <w:rPr>
          <w:color w:val="auto"/>
          <w:sz w:val="28"/>
          <w:szCs w:val="28"/>
        </w:rPr>
      </w:pPr>
      <w:r w:rsidRPr="002713F4">
        <w:rPr>
          <w:color w:val="auto"/>
          <w:sz w:val="28"/>
          <w:szCs w:val="28"/>
        </w:rPr>
        <w:t>демонстрирует знание хронологии, исторических фактов и их анализа;</w:t>
      </w:r>
    </w:p>
    <w:p w:rsidR="004D181A" w:rsidRPr="002713F4" w:rsidRDefault="004D181A" w:rsidP="004D181A">
      <w:pPr>
        <w:pStyle w:val="a3"/>
        <w:numPr>
          <w:ilvl w:val="0"/>
          <w:numId w:val="4"/>
        </w:numPr>
        <w:tabs>
          <w:tab w:val="left" w:pos="0"/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3F4">
        <w:rPr>
          <w:rFonts w:ascii="Times New Roman" w:hAnsi="Times New Roman" w:cs="Times New Roman"/>
          <w:sz w:val="28"/>
          <w:szCs w:val="28"/>
        </w:rPr>
        <w:t>выполняет роль пассивного участника творческой группы,  умеет работать в команде (проектная деятельность, поисковая работа), умеет описывать результат.</w:t>
      </w:r>
    </w:p>
    <w:p w:rsidR="004D181A" w:rsidRPr="002713F4" w:rsidRDefault="004D181A" w:rsidP="004D181A">
      <w:pPr>
        <w:tabs>
          <w:tab w:val="left" w:pos="0"/>
        </w:tabs>
        <w:spacing w:after="0" w:line="240" w:lineRule="auto"/>
        <w:ind w:firstLine="851"/>
        <w:jc w:val="both"/>
        <w:rPr>
          <w:szCs w:val="28"/>
        </w:rPr>
      </w:pPr>
      <w:r w:rsidRPr="002713F4">
        <w:rPr>
          <w:szCs w:val="28"/>
        </w:rPr>
        <w:t>2. Уровни достижений обучающихся: повышенный уровень.</w:t>
      </w:r>
    </w:p>
    <w:p w:rsidR="004D181A" w:rsidRPr="002713F4" w:rsidRDefault="004D181A" w:rsidP="004D181A">
      <w:pPr>
        <w:tabs>
          <w:tab w:val="left" w:pos="0"/>
        </w:tabs>
        <w:spacing w:after="0" w:line="240" w:lineRule="auto"/>
        <w:ind w:firstLine="851"/>
        <w:jc w:val="both"/>
        <w:rPr>
          <w:szCs w:val="28"/>
        </w:rPr>
      </w:pPr>
      <w:r w:rsidRPr="002713F4">
        <w:rPr>
          <w:szCs w:val="28"/>
        </w:rPr>
        <w:t>Предполагаемые индикаторы определения:</w:t>
      </w:r>
      <w:r>
        <w:rPr>
          <w:szCs w:val="28"/>
        </w:rPr>
        <w:t xml:space="preserve"> о</w:t>
      </w:r>
      <w:r w:rsidRPr="002713F4">
        <w:rPr>
          <w:szCs w:val="28"/>
        </w:rPr>
        <w:t>своение учебных действий, готовность применять их в социальной практике.</w:t>
      </w:r>
    </w:p>
    <w:p w:rsidR="004D181A" w:rsidRPr="002713F4" w:rsidRDefault="004D181A" w:rsidP="004D181A">
      <w:pPr>
        <w:tabs>
          <w:tab w:val="left" w:pos="0"/>
        </w:tabs>
        <w:spacing w:after="0" w:line="240" w:lineRule="auto"/>
        <w:jc w:val="both"/>
        <w:rPr>
          <w:szCs w:val="28"/>
        </w:rPr>
      </w:pPr>
      <w:r w:rsidRPr="002713F4">
        <w:rPr>
          <w:szCs w:val="28"/>
        </w:rPr>
        <w:t>Обучающийся:</w:t>
      </w:r>
    </w:p>
    <w:p w:rsidR="004D181A" w:rsidRPr="002713F4" w:rsidRDefault="004D181A" w:rsidP="004D181A">
      <w:pPr>
        <w:pStyle w:val="a3"/>
        <w:numPr>
          <w:ilvl w:val="0"/>
          <w:numId w:val="2"/>
        </w:numPr>
        <w:tabs>
          <w:tab w:val="left" w:pos="0"/>
          <w:tab w:val="left" w:pos="318"/>
        </w:tabs>
        <w:spacing w:after="0" w:line="240" w:lineRule="auto"/>
        <w:ind w:left="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13F4">
        <w:rPr>
          <w:rFonts w:ascii="Times New Roman" w:hAnsi="Times New Roman" w:cs="Times New Roman"/>
          <w:sz w:val="28"/>
          <w:szCs w:val="28"/>
        </w:rPr>
        <w:t>демонстрирует знания об основных понятиях курса (по модели: понятие, определение, пример);</w:t>
      </w:r>
    </w:p>
    <w:p w:rsidR="004D181A" w:rsidRPr="002713F4" w:rsidRDefault="004D181A" w:rsidP="004D181A">
      <w:pPr>
        <w:pStyle w:val="a3"/>
        <w:numPr>
          <w:ilvl w:val="0"/>
          <w:numId w:val="2"/>
        </w:numPr>
        <w:tabs>
          <w:tab w:val="left" w:pos="0"/>
          <w:tab w:val="left" w:pos="318"/>
        </w:tabs>
        <w:spacing w:after="0" w:line="240" w:lineRule="auto"/>
        <w:ind w:left="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13F4">
        <w:rPr>
          <w:rFonts w:ascii="Times New Roman" w:hAnsi="Times New Roman" w:cs="Times New Roman"/>
          <w:sz w:val="28"/>
          <w:szCs w:val="28"/>
        </w:rPr>
        <w:lastRenderedPageBreak/>
        <w:t>владеет представлениями об истории семьи, традициях инженерного лицея, достопримечательностях Ленинского района города Новосибирска и Новосибирской области;</w:t>
      </w:r>
    </w:p>
    <w:p w:rsidR="004D181A" w:rsidRPr="002713F4" w:rsidRDefault="004D181A" w:rsidP="004D181A">
      <w:pPr>
        <w:pStyle w:val="a3"/>
        <w:numPr>
          <w:ilvl w:val="0"/>
          <w:numId w:val="2"/>
        </w:numPr>
        <w:tabs>
          <w:tab w:val="left" w:pos="0"/>
          <w:tab w:val="left" w:pos="318"/>
        </w:tabs>
        <w:spacing w:after="0" w:line="240" w:lineRule="auto"/>
        <w:ind w:left="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13F4">
        <w:rPr>
          <w:rFonts w:ascii="Times New Roman" w:hAnsi="Times New Roman" w:cs="Times New Roman"/>
          <w:sz w:val="28"/>
          <w:szCs w:val="28"/>
        </w:rPr>
        <w:t>умеет применять приёмы систематизации информации из различных исторических и современных источников;</w:t>
      </w:r>
    </w:p>
    <w:p w:rsidR="004D181A" w:rsidRPr="002713F4" w:rsidRDefault="004D181A" w:rsidP="004D181A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318"/>
          <w:tab w:val="left" w:pos="657"/>
        </w:tabs>
        <w:spacing w:line="240" w:lineRule="auto"/>
        <w:rPr>
          <w:color w:val="auto"/>
          <w:sz w:val="28"/>
          <w:szCs w:val="28"/>
        </w:rPr>
      </w:pPr>
      <w:r w:rsidRPr="002713F4">
        <w:rPr>
          <w:color w:val="auto"/>
          <w:sz w:val="28"/>
          <w:szCs w:val="28"/>
        </w:rPr>
        <w:t>осознанно демонстрирует опыт оценочной деятельности на основе осмысления жизни и деяний исторических личностей, членов семьи;</w:t>
      </w:r>
    </w:p>
    <w:p w:rsidR="004D181A" w:rsidRPr="002713F4" w:rsidRDefault="004D181A" w:rsidP="004D181A">
      <w:pPr>
        <w:pStyle w:val="2"/>
        <w:numPr>
          <w:ilvl w:val="0"/>
          <w:numId w:val="4"/>
        </w:numPr>
        <w:shd w:val="clear" w:color="auto" w:fill="auto"/>
        <w:tabs>
          <w:tab w:val="left" w:pos="0"/>
          <w:tab w:val="left" w:pos="318"/>
        </w:tabs>
        <w:spacing w:line="240" w:lineRule="auto"/>
        <w:rPr>
          <w:color w:val="auto"/>
          <w:sz w:val="28"/>
          <w:szCs w:val="28"/>
        </w:rPr>
      </w:pPr>
      <w:r w:rsidRPr="002713F4">
        <w:rPr>
          <w:color w:val="auto"/>
          <w:sz w:val="28"/>
          <w:szCs w:val="28"/>
        </w:rPr>
        <w:t>указывает хронологические рамки и периоды ключевых процессов истории родного края в изучаемые периоды;</w:t>
      </w:r>
    </w:p>
    <w:p w:rsidR="004D181A" w:rsidRDefault="004D181A" w:rsidP="004D181A">
      <w:pPr>
        <w:pStyle w:val="2"/>
        <w:numPr>
          <w:ilvl w:val="0"/>
          <w:numId w:val="4"/>
        </w:numPr>
        <w:shd w:val="clear" w:color="auto" w:fill="auto"/>
        <w:tabs>
          <w:tab w:val="left" w:pos="0"/>
          <w:tab w:val="left" w:pos="318"/>
        </w:tabs>
        <w:spacing w:line="240" w:lineRule="auto"/>
        <w:rPr>
          <w:color w:val="auto"/>
          <w:sz w:val="28"/>
          <w:szCs w:val="28"/>
        </w:rPr>
      </w:pPr>
      <w:r w:rsidRPr="002713F4">
        <w:rPr>
          <w:color w:val="auto"/>
          <w:sz w:val="28"/>
          <w:szCs w:val="28"/>
        </w:rPr>
        <w:t>демонстрирует опыт оценочной деятельности на основе осмысления жизни и деяний исторических личностей, членов семьи;</w:t>
      </w:r>
    </w:p>
    <w:p w:rsidR="004D181A" w:rsidRPr="002713F4" w:rsidRDefault="004D181A" w:rsidP="004D181A">
      <w:pPr>
        <w:pStyle w:val="2"/>
        <w:numPr>
          <w:ilvl w:val="0"/>
          <w:numId w:val="4"/>
        </w:numPr>
        <w:shd w:val="clear" w:color="auto" w:fill="auto"/>
        <w:tabs>
          <w:tab w:val="left" w:pos="0"/>
          <w:tab w:val="left" w:pos="318"/>
        </w:tabs>
        <w:spacing w:line="240" w:lineRule="auto"/>
        <w:rPr>
          <w:color w:val="auto"/>
          <w:sz w:val="28"/>
          <w:szCs w:val="28"/>
        </w:rPr>
      </w:pPr>
      <w:r w:rsidRPr="002713F4">
        <w:rPr>
          <w:color w:val="auto"/>
          <w:sz w:val="28"/>
          <w:szCs w:val="28"/>
        </w:rPr>
        <w:t>выполняет роль активного участника творческой группы,  умеет работать в команде (проектная деятельность, поисковая работа), результаты самостоятельных краеведческих исследований оформлены в виде творческих отчётов или мини-исследований.</w:t>
      </w:r>
    </w:p>
    <w:p w:rsidR="004D181A" w:rsidRPr="002713F4" w:rsidRDefault="004D181A" w:rsidP="004D181A">
      <w:pPr>
        <w:tabs>
          <w:tab w:val="left" w:pos="0"/>
        </w:tabs>
        <w:spacing w:after="0" w:line="240" w:lineRule="auto"/>
        <w:ind w:firstLine="851"/>
        <w:jc w:val="both"/>
        <w:rPr>
          <w:szCs w:val="28"/>
        </w:rPr>
      </w:pPr>
      <w:r w:rsidRPr="002713F4">
        <w:rPr>
          <w:szCs w:val="28"/>
        </w:rPr>
        <w:t>3. Уровни достижений обучающихся: высокий уровень.</w:t>
      </w:r>
    </w:p>
    <w:p w:rsidR="004D181A" w:rsidRPr="002713F4" w:rsidRDefault="004D181A" w:rsidP="004D181A">
      <w:pPr>
        <w:tabs>
          <w:tab w:val="left" w:pos="0"/>
        </w:tabs>
        <w:spacing w:after="0" w:line="240" w:lineRule="auto"/>
        <w:ind w:firstLine="851"/>
        <w:jc w:val="both"/>
        <w:rPr>
          <w:szCs w:val="28"/>
        </w:rPr>
      </w:pPr>
      <w:r w:rsidRPr="002713F4">
        <w:rPr>
          <w:szCs w:val="28"/>
        </w:rPr>
        <w:t>Предполагаемые индикаторы определения:</w:t>
      </w:r>
      <w:r>
        <w:rPr>
          <w:szCs w:val="28"/>
        </w:rPr>
        <w:t xml:space="preserve"> о</w:t>
      </w:r>
      <w:r w:rsidRPr="002713F4">
        <w:rPr>
          <w:szCs w:val="28"/>
        </w:rPr>
        <w:t>своение учебных действий на уровне осознанного применения в социальной практике.</w:t>
      </w:r>
    </w:p>
    <w:p w:rsidR="004D181A" w:rsidRPr="002713F4" w:rsidRDefault="004D181A" w:rsidP="004D181A">
      <w:pPr>
        <w:tabs>
          <w:tab w:val="left" w:pos="0"/>
        </w:tabs>
        <w:spacing w:after="0" w:line="240" w:lineRule="auto"/>
        <w:jc w:val="both"/>
        <w:rPr>
          <w:szCs w:val="28"/>
        </w:rPr>
      </w:pPr>
      <w:r w:rsidRPr="002713F4">
        <w:rPr>
          <w:szCs w:val="28"/>
        </w:rPr>
        <w:t>Обучающийся:</w:t>
      </w:r>
    </w:p>
    <w:p w:rsidR="004D181A" w:rsidRPr="002713F4" w:rsidRDefault="004D181A" w:rsidP="004D181A">
      <w:pPr>
        <w:pStyle w:val="a3"/>
        <w:numPr>
          <w:ilvl w:val="0"/>
          <w:numId w:val="2"/>
        </w:numPr>
        <w:tabs>
          <w:tab w:val="left" w:pos="0"/>
          <w:tab w:val="left" w:pos="318"/>
        </w:tabs>
        <w:spacing w:after="0" w:line="240" w:lineRule="auto"/>
        <w:ind w:left="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13F4">
        <w:rPr>
          <w:rFonts w:ascii="Times New Roman" w:hAnsi="Times New Roman" w:cs="Times New Roman"/>
          <w:sz w:val="28"/>
          <w:szCs w:val="28"/>
        </w:rPr>
        <w:t>демонстрирует умения применения в практической деятельности основных понятий курса (готовность применять понятийный ряд для анализа социокультурных процессов);</w:t>
      </w:r>
    </w:p>
    <w:p w:rsidR="004D181A" w:rsidRPr="002713F4" w:rsidRDefault="004D181A" w:rsidP="004D181A">
      <w:pPr>
        <w:pStyle w:val="a3"/>
        <w:numPr>
          <w:ilvl w:val="0"/>
          <w:numId w:val="2"/>
        </w:numPr>
        <w:tabs>
          <w:tab w:val="left" w:pos="0"/>
          <w:tab w:val="left" w:pos="318"/>
        </w:tabs>
        <w:spacing w:after="0" w:line="240" w:lineRule="auto"/>
        <w:ind w:left="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13F4">
        <w:rPr>
          <w:rFonts w:ascii="Times New Roman" w:hAnsi="Times New Roman" w:cs="Times New Roman"/>
          <w:sz w:val="28"/>
          <w:szCs w:val="28"/>
        </w:rPr>
        <w:t>владеет знаниями по истории семьи, традициях инженерного лицея, достопримечательностях Ленинского района города Новосибирска и Новосибирской области;</w:t>
      </w:r>
    </w:p>
    <w:p w:rsidR="004D181A" w:rsidRPr="002713F4" w:rsidRDefault="004D181A" w:rsidP="004D181A">
      <w:pPr>
        <w:pStyle w:val="a3"/>
        <w:numPr>
          <w:ilvl w:val="0"/>
          <w:numId w:val="2"/>
        </w:numPr>
        <w:tabs>
          <w:tab w:val="left" w:pos="0"/>
          <w:tab w:val="left" w:pos="318"/>
        </w:tabs>
        <w:spacing w:after="0" w:line="240" w:lineRule="auto"/>
        <w:ind w:left="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13F4">
        <w:rPr>
          <w:rFonts w:ascii="Times New Roman" w:hAnsi="Times New Roman" w:cs="Times New Roman"/>
          <w:sz w:val="28"/>
          <w:szCs w:val="28"/>
        </w:rPr>
        <w:t>может осуществлять на практике приёмы систематизации информации из различных исторических и современных источников;</w:t>
      </w:r>
    </w:p>
    <w:p w:rsidR="004D181A" w:rsidRPr="002713F4" w:rsidRDefault="004D181A" w:rsidP="004D181A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318"/>
          <w:tab w:val="left" w:pos="657"/>
        </w:tabs>
        <w:spacing w:line="240" w:lineRule="auto"/>
        <w:rPr>
          <w:color w:val="auto"/>
          <w:sz w:val="28"/>
          <w:szCs w:val="28"/>
        </w:rPr>
      </w:pPr>
      <w:r w:rsidRPr="002713F4">
        <w:rPr>
          <w:color w:val="auto"/>
          <w:sz w:val="28"/>
          <w:szCs w:val="28"/>
        </w:rPr>
        <w:t>осознанно демонстрирует опыт оценочной деятельности на основе осмысления жизни и деяний исторических личностей, членов семьи;</w:t>
      </w:r>
    </w:p>
    <w:p w:rsidR="004D181A" w:rsidRPr="002713F4" w:rsidRDefault="004D181A" w:rsidP="004D181A">
      <w:pPr>
        <w:pStyle w:val="2"/>
        <w:numPr>
          <w:ilvl w:val="0"/>
          <w:numId w:val="4"/>
        </w:numPr>
        <w:shd w:val="clear" w:color="auto" w:fill="auto"/>
        <w:tabs>
          <w:tab w:val="left" w:pos="0"/>
          <w:tab w:val="left" w:pos="318"/>
        </w:tabs>
        <w:spacing w:line="240" w:lineRule="auto"/>
        <w:rPr>
          <w:color w:val="auto"/>
          <w:sz w:val="28"/>
          <w:szCs w:val="28"/>
        </w:rPr>
      </w:pPr>
      <w:r w:rsidRPr="002713F4">
        <w:rPr>
          <w:color w:val="auto"/>
          <w:sz w:val="28"/>
          <w:szCs w:val="28"/>
        </w:rPr>
        <w:t>указывает хронологические рамки и периоды ключевых процессов истории родного края в изучаемые периоды;</w:t>
      </w:r>
    </w:p>
    <w:p w:rsidR="004D181A" w:rsidRPr="002713F4" w:rsidRDefault="004D181A" w:rsidP="004D181A">
      <w:pPr>
        <w:pStyle w:val="2"/>
        <w:numPr>
          <w:ilvl w:val="0"/>
          <w:numId w:val="4"/>
        </w:numPr>
        <w:shd w:val="clear" w:color="auto" w:fill="auto"/>
        <w:tabs>
          <w:tab w:val="left" w:pos="0"/>
          <w:tab w:val="left" w:pos="318"/>
        </w:tabs>
        <w:spacing w:line="240" w:lineRule="auto"/>
        <w:rPr>
          <w:color w:val="auto"/>
          <w:sz w:val="28"/>
          <w:szCs w:val="28"/>
        </w:rPr>
      </w:pPr>
      <w:r w:rsidRPr="002713F4">
        <w:rPr>
          <w:color w:val="auto"/>
          <w:sz w:val="28"/>
          <w:szCs w:val="28"/>
        </w:rPr>
        <w:t>демонстрирует знание хронологии, исторических фактов и их анализа;</w:t>
      </w:r>
    </w:p>
    <w:p w:rsidR="004D181A" w:rsidRPr="002713F4" w:rsidRDefault="004D181A" w:rsidP="004D181A">
      <w:pPr>
        <w:tabs>
          <w:tab w:val="left" w:pos="0"/>
        </w:tabs>
        <w:spacing w:after="0" w:line="240" w:lineRule="auto"/>
        <w:ind w:firstLine="851"/>
        <w:jc w:val="both"/>
        <w:rPr>
          <w:szCs w:val="28"/>
        </w:rPr>
      </w:pPr>
      <w:r w:rsidRPr="002713F4">
        <w:rPr>
          <w:szCs w:val="28"/>
        </w:rPr>
        <w:t>выполняет роль как активного участника творческой группы, так и самостоятельного исследователя. Умеет работать в команде (проектная деятельность, поисковая работа). Результаты самостоятельных краеведческих исследований оформлены в виде творческих отчётов или мини-исследований.</w:t>
      </w:r>
    </w:p>
    <w:p w:rsidR="004D181A" w:rsidRPr="005619D1" w:rsidRDefault="004D181A" w:rsidP="004D181A">
      <w:pPr>
        <w:tabs>
          <w:tab w:val="left" w:pos="0"/>
        </w:tabs>
        <w:spacing w:after="0" w:line="240" w:lineRule="auto"/>
        <w:ind w:firstLine="851"/>
        <w:jc w:val="both"/>
        <w:rPr>
          <w:szCs w:val="28"/>
        </w:rPr>
      </w:pPr>
      <w:r w:rsidRPr="002713F4">
        <w:rPr>
          <w:szCs w:val="28"/>
        </w:rPr>
        <w:t>Достижения базового уровня соответствуют оценке «удовлетворительно», отметке «3» Достижения обучающихся, соответствующие повышенному уровню соответствуют оценке «хорошо», оценке «4». Достижения, соответствующие уровню «высокий», оцениваются «отлично», отметка «5».</w:t>
      </w:r>
    </w:p>
    <w:p w:rsidR="00363308" w:rsidRDefault="009E27EE"/>
    <w:sectPr w:rsidR="00363308" w:rsidSect="008D4E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7EE" w:rsidRDefault="009E27EE" w:rsidP="004D181A">
      <w:pPr>
        <w:spacing w:after="0" w:line="240" w:lineRule="auto"/>
      </w:pPr>
      <w:r>
        <w:separator/>
      </w:r>
    </w:p>
  </w:endnote>
  <w:endnote w:type="continuationSeparator" w:id="1">
    <w:p w:rsidR="009E27EE" w:rsidRDefault="009E27EE" w:rsidP="004D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7EE" w:rsidRDefault="009E27EE" w:rsidP="004D181A">
      <w:pPr>
        <w:spacing w:after="0" w:line="240" w:lineRule="auto"/>
      </w:pPr>
      <w:r>
        <w:separator/>
      </w:r>
    </w:p>
  </w:footnote>
  <w:footnote w:type="continuationSeparator" w:id="1">
    <w:p w:rsidR="009E27EE" w:rsidRDefault="009E27EE" w:rsidP="004D181A">
      <w:pPr>
        <w:spacing w:after="0" w:line="240" w:lineRule="auto"/>
      </w:pPr>
      <w:r>
        <w:continuationSeparator/>
      </w:r>
    </w:p>
  </w:footnote>
  <w:footnote w:id="2">
    <w:p w:rsidR="004D181A" w:rsidRDefault="004D181A" w:rsidP="004D181A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6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 Пункт 5 лицейского «Положения о системе оценки, формах и сроках промежуточной аттестации обучающихся по федеральным государственным образовательным стандартам основного общего образования».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735F2"/>
    <w:multiLevelType w:val="hybridMultilevel"/>
    <w:tmpl w:val="604CB0C0"/>
    <w:lvl w:ilvl="0" w:tplc="43183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816FED"/>
    <w:multiLevelType w:val="multilevel"/>
    <w:tmpl w:val="2D42AA8A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B356A09"/>
    <w:multiLevelType w:val="multilevel"/>
    <w:tmpl w:val="8830032E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181A"/>
    <w:rsid w:val="004D181A"/>
    <w:rsid w:val="006E7675"/>
    <w:rsid w:val="00714CC1"/>
    <w:rsid w:val="009E27EE"/>
    <w:rsid w:val="00E6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81A"/>
    <w:pPr>
      <w:ind w:left="720"/>
      <w:contextualSpacing/>
    </w:pPr>
    <w:rPr>
      <w:rFonts w:asciiTheme="minorHAnsi" w:eastAsiaTheme="minorEastAsia" w:hAnsiTheme="minorHAnsi" w:cstheme="minorBidi"/>
      <w:bCs/>
      <w:sz w:val="22"/>
      <w:szCs w:val="22"/>
    </w:rPr>
  </w:style>
  <w:style w:type="paragraph" w:styleId="a4">
    <w:name w:val="footnote text"/>
    <w:basedOn w:val="a"/>
    <w:link w:val="a5"/>
    <w:uiPriority w:val="99"/>
    <w:semiHidden/>
    <w:unhideWhenUsed/>
    <w:rsid w:val="004D181A"/>
    <w:pPr>
      <w:spacing w:after="0" w:line="240" w:lineRule="auto"/>
    </w:pPr>
    <w:rPr>
      <w:rFonts w:asciiTheme="minorHAnsi" w:eastAsiaTheme="minorEastAsia" w:hAnsiTheme="minorHAnsi" w:cstheme="minorBidi"/>
      <w:bCs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D181A"/>
    <w:rPr>
      <w:rFonts w:eastAsiaTheme="minorEastAsia"/>
      <w:bCs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4D181A"/>
    <w:rPr>
      <w:vertAlign w:val="superscript"/>
    </w:rPr>
  </w:style>
  <w:style w:type="paragraph" w:customStyle="1" w:styleId="2">
    <w:name w:val="Основной текст2"/>
    <w:basedOn w:val="a"/>
    <w:rsid w:val="004D181A"/>
    <w:pPr>
      <w:shd w:val="clear" w:color="auto" w:fill="FFFFFF"/>
      <w:spacing w:after="0" w:line="211" w:lineRule="exact"/>
      <w:jc w:val="both"/>
    </w:pPr>
    <w:rPr>
      <w:color w:val="000000"/>
      <w:sz w:val="22"/>
      <w:szCs w:val="22"/>
    </w:rPr>
  </w:style>
  <w:style w:type="character" w:customStyle="1" w:styleId="4">
    <w:name w:val="Основной текст (4)_"/>
    <w:basedOn w:val="a0"/>
    <w:link w:val="40"/>
    <w:locked/>
    <w:rsid w:val="004D181A"/>
    <w:rPr>
      <w:rFonts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181A"/>
    <w:pPr>
      <w:shd w:val="clear" w:color="auto" w:fill="FFFFFF"/>
      <w:spacing w:after="0" w:line="206" w:lineRule="exact"/>
      <w:ind w:firstLine="280"/>
      <w:jc w:val="both"/>
    </w:pPr>
    <w:rPr>
      <w:rFonts w:asciiTheme="minorHAnsi" w:eastAsiaTheme="minorHAnsi" w:hAnsiTheme="minorHAns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5722</Characters>
  <Application>Microsoft Office Word</Application>
  <DocSecurity>0</DocSecurity>
  <Lines>47</Lines>
  <Paragraphs>13</Paragraphs>
  <ScaleCrop>false</ScaleCrop>
  <Company>Hewlett-Packard</Company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2016-06-20T07:58:00Z</dcterms:created>
  <dcterms:modified xsi:type="dcterms:W3CDTF">2016-06-20T07:58:00Z</dcterms:modified>
</cp:coreProperties>
</file>