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A5" w:rsidRPr="00A32B2F" w:rsidRDefault="00663DA5" w:rsidP="00663DA5">
      <w:pPr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32B2F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Приложение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2B2F">
        <w:rPr>
          <w:rFonts w:ascii="Times New Roman" w:hAnsi="Times New Roman" w:cs="Times New Roman"/>
          <w:b/>
          <w:bCs/>
          <w:sz w:val="28"/>
          <w:szCs w:val="28"/>
        </w:rPr>
        <w:t>Критерии плана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>– соответствие структуры предложенного ответа плану сложного типа;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 – наличие пунктов плана, позволяющих раскрыть содержание данной темы по существу;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 – количество подпунктов каждого пункта;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– корректность формулировок пунктов и подпунктов плана </w:t>
      </w:r>
    </w:p>
    <w:p w:rsidR="00663DA5" w:rsidRPr="00A32B2F" w:rsidRDefault="00663DA5" w:rsidP="00663D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2B2F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Стоимость плана = 4 балла</w:t>
      </w:r>
    </w:p>
    <w:p w:rsidR="00663DA5" w:rsidRDefault="00663DA5" w:rsidP="00663D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 критерий (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3 балла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Сложный план содержит </w:t>
      </w:r>
      <w:r w:rsidRPr="00A32B2F">
        <w:rPr>
          <w:rFonts w:ascii="Times New Roman" w:hAnsi="Times New Roman" w:cs="Times New Roman"/>
          <w:sz w:val="28"/>
          <w:szCs w:val="28"/>
          <w:u w:val="single"/>
        </w:rPr>
        <w:t>не менее трёх пунктов</w:t>
      </w:r>
      <w:r w:rsidRPr="00A32B2F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два</w:t>
      </w:r>
      <w:r w:rsidRPr="00A32B2F">
        <w:rPr>
          <w:rFonts w:ascii="Times New Roman" w:hAnsi="Times New Roman" w:cs="Times New Roman"/>
          <w:sz w:val="28"/>
          <w:szCs w:val="28"/>
        </w:rPr>
        <w:t xml:space="preserve"> пункта, наличие которых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позволяет</w:t>
      </w:r>
      <w:r w:rsidRPr="00A32B2F">
        <w:rPr>
          <w:rFonts w:ascii="Times New Roman" w:hAnsi="Times New Roman" w:cs="Times New Roman"/>
          <w:sz w:val="28"/>
          <w:szCs w:val="28"/>
        </w:rPr>
        <w:t xml:space="preserve">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раскрыть</w:t>
      </w:r>
      <w:r w:rsidRPr="00A32B2F">
        <w:rPr>
          <w:rFonts w:ascii="Times New Roman" w:hAnsi="Times New Roman" w:cs="Times New Roman"/>
          <w:sz w:val="28"/>
          <w:szCs w:val="28"/>
        </w:rPr>
        <w:t xml:space="preserve"> данную </w:t>
      </w:r>
      <w:proofErr w:type="gramStart"/>
      <w:r w:rsidRPr="00A32B2F">
        <w:rPr>
          <w:rFonts w:ascii="Times New Roman" w:hAnsi="Times New Roman" w:cs="Times New Roman"/>
          <w:b/>
          <w:bCs/>
          <w:sz w:val="28"/>
          <w:szCs w:val="28"/>
        </w:rPr>
        <w:t>тему</w:t>
      </w:r>
      <w:proofErr w:type="gramEnd"/>
      <w:r w:rsidRPr="00A32B2F">
        <w:rPr>
          <w:rFonts w:ascii="Times New Roman" w:hAnsi="Times New Roman" w:cs="Times New Roman"/>
          <w:b/>
          <w:bCs/>
          <w:sz w:val="28"/>
          <w:szCs w:val="28"/>
        </w:rPr>
        <w:t xml:space="preserve"> по существу</w:t>
      </w:r>
      <w:r w:rsidRPr="00A32B2F">
        <w:rPr>
          <w:rFonts w:ascii="Times New Roman" w:hAnsi="Times New Roman" w:cs="Times New Roman"/>
          <w:sz w:val="28"/>
          <w:szCs w:val="28"/>
        </w:rPr>
        <w:t xml:space="preserve">.  </w:t>
      </w:r>
      <w:r w:rsidRPr="00A32B2F">
        <w:rPr>
          <w:rFonts w:ascii="Times New Roman" w:hAnsi="Times New Roman" w:cs="Times New Roman"/>
          <w:sz w:val="28"/>
          <w:szCs w:val="28"/>
          <w:u w:val="single"/>
        </w:rPr>
        <w:t>Оба</w:t>
      </w:r>
      <w:r w:rsidRPr="00A32B2F">
        <w:rPr>
          <w:rFonts w:ascii="Times New Roman" w:hAnsi="Times New Roman" w:cs="Times New Roman"/>
          <w:sz w:val="28"/>
          <w:szCs w:val="28"/>
        </w:rPr>
        <w:t xml:space="preserve"> этих «обязательных» пункта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детализированы</w:t>
      </w:r>
      <w:r w:rsidRPr="00A32B2F">
        <w:rPr>
          <w:rFonts w:ascii="Times New Roman" w:hAnsi="Times New Roman" w:cs="Times New Roman"/>
          <w:sz w:val="28"/>
          <w:szCs w:val="28"/>
        </w:rPr>
        <w:t xml:space="preserve"> в подпунктах, позволяющих раскрыть данную </w:t>
      </w:r>
      <w:proofErr w:type="gramStart"/>
      <w:r w:rsidRPr="00A32B2F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Pr="00A32B2F">
        <w:rPr>
          <w:rFonts w:ascii="Times New Roman" w:hAnsi="Times New Roman" w:cs="Times New Roman"/>
          <w:sz w:val="28"/>
          <w:szCs w:val="28"/>
        </w:rPr>
        <w:t xml:space="preserve"> по существу.  Количество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подпунктов</w:t>
      </w:r>
      <w:r w:rsidRPr="00A32B2F">
        <w:rPr>
          <w:rFonts w:ascii="Times New Roman" w:hAnsi="Times New Roman" w:cs="Times New Roman"/>
          <w:sz w:val="28"/>
          <w:szCs w:val="28"/>
        </w:rPr>
        <w:t xml:space="preserve"> каждого пункта должно быть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не менее трёх</w:t>
      </w:r>
      <w:r w:rsidRPr="00A32B2F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с точки зрения общественных наук возможны только два подпункта </w:t>
      </w:r>
    </w:p>
    <w:p w:rsidR="00663DA5" w:rsidRPr="00FB197E" w:rsidRDefault="00663DA5" w:rsidP="00663D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197E">
        <w:rPr>
          <w:rFonts w:ascii="Times New Roman" w:hAnsi="Times New Roman" w:cs="Times New Roman"/>
          <w:b/>
          <w:bCs/>
          <w:sz w:val="28"/>
          <w:szCs w:val="28"/>
        </w:rPr>
        <w:t>Второй критерий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 балл)</w:t>
      </w:r>
    </w:p>
    <w:p w:rsidR="00663DA5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Формулировки пунктов и подпунктов плана </w:t>
      </w:r>
      <w:r w:rsidRPr="00A32B2F">
        <w:rPr>
          <w:rFonts w:ascii="Times New Roman" w:hAnsi="Times New Roman" w:cs="Times New Roman"/>
          <w:sz w:val="28"/>
          <w:szCs w:val="28"/>
          <w:u w:val="single"/>
        </w:rPr>
        <w:t xml:space="preserve">корректны </w:t>
      </w:r>
      <w:r w:rsidRPr="00A32B2F">
        <w:rPr>
          <w:rFonts w:ascii="Times New Roman" w:hAnsi="Times New Roman" w:cs="Times New Roman"/>
          <w:sz w:val="28"/>
          <w:szCs w:val="28"/>
        </w:rPr>
        <w:t xml:space="preserve">и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не содержат ошибок</w:t>
      </w:r>
      <w:r w:rsidRPr="00A32B2F">
        <w:rPr>
          <w:rFonts w:ascii="Times New Roman" w:hAnsi="Times New Roman" w:cs="Times New Roman"/>
          <w:sz w:val="28"/>
          <w:szCs w:val="28"/>
        </w:rPr>
        <w:t xml:space="preserve">, неточностей </w:t>
      </w:r>
    </w:p>
    <w:p w:rsidR="00663DA5" w:rsidRPr="00FB197E" w:rsidRDefault="00663DA5" w:rsidP="00663DA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FB197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 балл ставится только в том случае, если за первый критерий 3 балла !!!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DA5" w:rsidRPr="00A32B2F" w:rsidRDefault="00663DA5" w:rsidP="00663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ример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1. Понятие политической партии.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2. Особенности политических партий как общественных организаций: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а) стремление к завоеванию и осуществлению государственной власти; б) идейно-политическая ориентация;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в) наличие программы;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г) наличие устава;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д) наличие организационной структуры и др.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3. Функции политических партий в демократическом обществе: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а) представительство интересов большинства социальных групп;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б) политическая социализация;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в) участие в выборах (электоральная функция) и др.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4. Классификации политических партий:  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а) по идеологическому признаку (либеральные, консервативные, социалистические и т.п.); </w:t>
      </w:r>
    </w:p>
    <w:p w:rsidR="00663DA5" w:rsidRPr="00A32B2F" w:rsidRDefault="00663DA5" w:rsidP="00663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б) по организационному признаку (массовые, кадровые); </w:t>
      </w:r>
    </w:p>
    <w:p w:rsidR="00663DA5" w:rsidRDefault="00663DA5" w:rsidP="00663DA5">
      <w:pPr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>в) по отношению к проводимой политике (правящие, оппозиционные)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DA5" w:rsidRPr="00A32B2F" w:rsidRDefault="00663DA5" w:rsidP="00663D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63DA5" w:rsidRPr="00A32B2F" w:rsidRDefault="00663DA5" w:rsidP="00663D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2B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2B2F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u w:val="single"/>
        </w:rPr>
        <w:t xml:space="preserve">Как можно потерять 1 балл </w:t>
      </w:r>
      <w:r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u w:val="single"/>
        </w:rPr>
        <w:t>по второму критерию (</w:t>
      </w:r>
      <w:r w:rsidRPr="00A32B2F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u w:val="single"/>
        </w:rPr>
        <w:t>за корректность и отсутствие ошибок</w:t>
      </w:r>
      <w:r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u w:val="single"/>
        </w:rPr>
        <w:t xml:space="preserve">) и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u w:val="single"/>
        </w:rPr>
        <w:t>полчить</w:t>
      </w:r>
      <w:proofErr w:type="spellEnd"/>
      <w:r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u w:val="single"/>
        </w:rPr>
        <w:t xml:space="preserve"> 3 балла</w:t>
      </w:r>
      <w:r w:rsidRPr="00A32B2F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u w:val="single"/>
        </w:rPr>
        <w:t>?</w:t>
      </w:r>
      <w:r w:rsidRPr="00A32B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663DA5" w:rsidRPr="00A32B2F" w:rsidRDefault="00663DA5" w:rsidP="00663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1. Понятие политической партии.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2. Особенности политических партий как общественных организаций: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а) стремление к завоеванию и осуществлению государственной власти; б) идейно-политическая ориентация;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в) наличие программы;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г) наличие устава;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д) наличие организационной структуры и др.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3. Функции политических партий в демократическом обществе: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а) представительство интересов большинства социальных групп;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б) политическая социализация;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в) </w:t>
      </w:r>
      <w:r w:rsidRPr="00A32B2F">
        <w:rPr>
          <w:rFonts w:eastAsiaTheme="minorEastAsia"/>
          <w:b/>
          <w:bCs/>
          <w:color w:val="FF0000"/>
          <w:kern w:val="24"/>
          <w:sz w:val="28"/>
          <w:szCs w:val="28"/>
        </w:rPr>
        <w:t xml:space="preserve">репродуктивная </w:t>
      </w: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и др.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4. Классификации политических партий: 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а) по идеологическому признаку (либеральные, консервативные, социалистические и т.п.);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б) </w:t>
      </w:r>
      <w:r w:rsidRPr="00A32B2F">
        <w:rPr>
          <w:rFonts w:eastAsiaTheme="minorEastAsia"/>
          <w:b/>
          <w:bCs/>
          <w:color w:val="FF0000"/>
          <w:kern w:val="24"/>
          <w:sz w:val="28"/>
          <w:szCs w:val="28"/>
        </w:rPr>
        <w:t>по составу (</w:t>
      </w:r>
      <w:proofErr w:type="spellStart"/>
      <w:r w:rsidRPr="00A32B2F">
        <w:rPr>
          <w:rFonts w:eastAsiaTheme="minorEastAsia"/>
          <w:b/>
          <w:bCs/>
          <w:color w:val="FF0000"/>
          <w:kern w:val="24"/>
          <w:sz w:val="28"/>
          <w:szCs w:val="28"/>
        </w:rPr>
        <w:t>нуклеарные</w:t>
      </w:r>
      <w:proofErr w:type="spellEnd"/>
      <w:r w:rsidRPr="00A32B2F">
        <w:rPr>
          <w:rFonts w:eastAsiaTheme="minorEastAsia"/>
          <w:b/>
          <w:bCs/>
          <w:color w:val="FF0000"/>
          <w:kern w:val="24"/>
          <w:sz w:val="28"/>
          <w:szCs w:val="28"/>
        </w:rPr>
        <w:t>, расширенные)</w:t>
      </w: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; </w:t>
      </w:r>
    </w:p>
    <w:p w:rsidR="00663DA5" w:rsidRPr="00A32B2F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A32B2F">
        <w:rPr>
          <w:rFonts w:eastAsiaTheme="minorEastAsia"/>
          <w:color w:val="000000" w:themeColor="text1"/>
          <w:kern w:val="24"/>
          <w:sz w:val="28"/>
          <w:szCs w:val="28"/>
        </w:rPr>
        <w:t xml:space="preserve">в) по отношению к проводимой политике (правящие, оппозиционные); </w:t>
      </w:r>
    </w:p>
    <w:p w:rsidR="00663DA5" w:rsidRDefault="00663DA5" w:rsidP="00663DA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63DA5" w:rsidRPr="00A32B2F" w:rsidRDefault="00663DA5" w:rsidP="00663DA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2B2F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План, оцененный в 2 балла</w:t>
      </w:r>
    </w:p>
    <w:p w:rsidR="00663DA5" w:rsidRPr="00A32B2F" w:rsidRDefault="00663DA5" w:rsidP="00663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Сложный план содержит не менее трёх пунктов, из которых два или более детализированы в подпунктах, включая два пункта, наличие которых позволяет раскрыть данную </w:t>
      </w:r>
      <w:proofErr w:type="gramStart"/>
      <w:r w:rsidRPr="00A32B2F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Pr="00A32B2F">
        <w:rPr>
          <w:rFonts w:ascii="Times New Roman" w:hAnsi="Times New Roman" w:cs="Times New Roman"/>
          <w:sz w:val="28"/>
          <w:szCs w:val="28"/>
        </w:rPr>
        <w:t xml:space="preserve"> по существу.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 xml:space="preserve">Только один </w:t>
      </w:r>
      <w:r w:rsidRPr="00A32B2F">
        <w:rPr>
          <w:rFonts w:ascii="Times New Roman" w:hAnsi="Times New Roman" w:cs="Times New Roman"/>
          <w:sz w:val="28"/>
          <w:szCs w:val="28"/>
        </w:rPr>
        <w:t xml:space="preserve">из этих «обязательных» пунктов детализирован в подпунктах, позволяющих раскрыть данную </w:t>
      </w:r>
      <w:proofErr w:type="gramStart"/>
      <w:r w:rsidRPr="00A32B2F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Pr="00A32B2F">
        <w:rPr>
          <w:rFonts w:ascii="Times New Roman" w:hAnsi="Times New Roman" w:cs="Times New Roman"/>
          <w:sz w:val="28"/>
          <w:szCs w:val="28"/>
        </w:rPr>
        <w:t xml:space="preserve">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по существу</w:t>
      </w:r>
      <w:r w:rsidRPr="00A32B2F">
        <w:rPr>
          <w:rFonts w:ascii="Times New Roman" w:hAnsi="Times New Roman" w:cs="Times New Roman"/>
          <w:sz w:val="28"/>
          <w:szCs w:val="28"/>
        </w:rPr>
        <w:t xml:space="preserve">.  Количество подпунктов должно быть не менее трёх, за исключением случаев, когда с точки зрения общественных наук возможны только два подпункта. </w:t>
      </w:r>
    </w:p>
    <w:p w:rsidR="00663DA5" w:rsidRDefault="00663DA5" w:rsidP="00663D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663DA5" w:rsidRPr="00A32B2F" w:rsidRDefault="00663DA5" w:rsidP="00663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sz w:val="28"/>
          <w:szCs w:val="28"/>
        </w:rPr>
        <w:t xml:space="preserve">Сложный план содержит не менее трёх пунктов, включая два пункта, наличие которых позволяет раскрыть данную </w:t>
      </w:r>
      <w:proofErr w:type="gramStart"/>
      <w:r w:rsidRPr="00A32B2F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Pr="00A32B2F">
        <w:rPr>
          <w:rFonts w:ascii="Times New Roman" w:hAnsi="Times New Roman" w:cs="Times New Roman"/>
          <w:sz w:val="28"/>
          <w:szCs w:val="28"/>
        </w:rPr>
        <w:t xml:space="preserve"> по существу.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Оба</w:t>
      </w:r>
      <w:r w:rsidRPr="00A32B2F">
        <w:rPr>
          <w:rFonts w:ascii="Times New Roman" w:hAnsi="Times New Roman" w:cs="Times New Roman"/>
          <w:sz w:val="28"/>
          <w:szCs w:val="28"/>
        </w:rPr>
        <w:t xml:space="preserve"> этих «обязательных» пункта детализированы в подпунктах, позволяющих раскрыть данную </w:t>
      </w:r>
      <w:proofErr w:type="gramStart"/>
      <w:r w:rsidRPr="00A32B2F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Pr="00A32B2F">
        <w:rPr>
          <w:rFonts w:ascii="Times New Roman" w:hAnsi="Times New Roman" w:cs="Times New Roman"/>
          <w:sz w:val="28"/>
          <w:szCs w:val="28"/>
        </w:rPr>
        <w:t xml:space="preserve"> 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по существу</w:t>
      </w:r>
      <w:r w:rsidRPr="00A32B2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63DA5" w:rsidRPr="00A32B2F" w:rsidRDefault="00663DA5" w:rsidP="00663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2B2F">
        <w:rPr>
          <w:rFonts w:ascii="Times New Roman" w:hAnsi="Times New Roman" w:cs="Times New Roman"/>
          <w:b/>
          <w:bCs/>
          <w:sz w:val="28"/>
          <w:szCs w:val="28"/>
        </w:rPr>
        <w:t>Хотя бы один любой пункт (обязательный или нет) детализирован в подпунктах в количестве менее трёх</w:t>
      </w:r>
      <w:r w:rsidRPr="00A32B2F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с точки зрения общественных наук возможно только два подпункта. </w:t>
      </w:r>
    </w:p>
    <w:p w:rsidR="00663DA5" w:rsidRPr="00A32B2F" w:rsidRDefault="00663DA5" w:rsidP="00663DA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32B2F">
        <w:rPr>
          <w:rFonts w:ascii="Times New Roman" w:hAnsi="Times New Roman" w:cs="Times New Roman"/>
          <w:b/>
          <w:bCs/>
          <w:sz w:val="28"/>
          <w:szCs w:val="28"/>
        </w:rPr>
        <w:t>ример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 xml:space="preserve">1. Понятие политической партии. 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 xml:space="preserve">2. Особенности политических партий как общественных организаций: 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 xml:space="preserve">а) стремление к завоеванию и осуществлению государственной власти; б) идейно-политическая ориентация; 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 xml:space="preserve">в) наличие программы; 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 xml:space="preserve">г) наличие устава; 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 xml:space="preserve">д) наличие организационной структуры и др. 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 xml:space="preserve">3. Функции политических партий в демократическом обществе. </w:t>
      </w:r>
      <w:r w:rsidRPr="00FB197E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40"/>
          <w:lang w:eastAsia="ru-RU"/>
          <w14:ligatures w14:val="none"/>
        </w:rPr>
        <w:t>Раскрывает тему, но не детализирован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u w:val="single"/>
          <w:lang w:eastAsia="ru-RU"/>
          <w14:ligatures w14:val="none"/>
        </w:rPr>
        <w:t xml:space="preserve">4. Политические партии в современной России: </w:t>
      </w:r>
      <w:r w:rsidRPr="00FB197E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40"/>
          <w:lang w:eastAsia="ru-RU"/>
          <w14:ligatures w14:val="none"/>
        </w:rPr>
        <w:t>не раскрывает тему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>а) Единая Россия;</w:t>
      </w:r>
    </w:p>
    <w:p w:rsidR="00663DA5" w:rsidRPr="00FB197E" w:rsidRDefault="00663DA5" w:rsidP="00663DA5">
      <w:pPr>
        <w:spacing w:after="0" w:line="21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>б) ЛДПР;</w:t>
      </w:r>
    </w:p>
    <w:p w:rsidR="00663DA5" w:rsidRPr="00FB197E" w:rsidRDefault="00663DA5" w:rsidP="00663DA5">
      <w:pPr>
        <w:spacing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</w:pPr>
      <w:r w:rsidRPr="00FB197E">
        <w:rPr>
          <w:rFonts w:ascii="Times New Roman" w:eastAsia="+mn-ea" w:hAnsi="Times New Roman" w:cs="Times New Roman"/>
          <w:color w:val="000000"/>
          <w:kern w:val="24"/>
          <w:sz w:val="28"/>
          <w:szCs w:val="40"/>
          <w:lang w:eastAsia="ru-RU"/>
          <w14:ligatures w14:val="none"/>
        </w:rPr>
        <w:t>в) КПРФ.</w:t>
      </w:r>
    </w:p>
    <w:p w:rsidR="00663DA5" w:rsidRPr="00FB197E" w:rsidRDefault="00663DA5" w:rsidP="00663D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197E">
        <w:rPr>
          <w:rFonts w:ascii="Times New Roman" w:hAnsi="Times New Roman" w:cs="Times New Roman"/>
          <w:sz w:val="28"/>
          <w:szCs w:val="28"/>
        </w:rPr>
        <w:t>или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1. Понятие политической партии.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2. Особенности политических партий как общественных организаций: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а) стремление к завоеванию и осуществлению государственной власти; б) идейно-политическая ориентация;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в) наличие программы;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г) наличие устава;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д) наличие организационной структуры и др.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3. Функции политических партий в демократическом обществе: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а) представительство интересов большинства социальных групп;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б) политическая социализация;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в) участие в выборах (электоральная функция) и др.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4. Классификации политических партий: 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а) по идеологическому признаку (либеральные, консервативные, социалистические и т.п.); 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>б) по организационному признаку (массовые, кадровые)</w:t>
      </w:r>
    </w:p>
    <w:p w:rsidR="00663DA5" w:rsidRPr="00FB197E" w:rsidRDefault="00663DA5" w:rsidP="00663DA5">
      <w:pPr>
        <w:pStyle w:val="a3"/>
        <w:spacing w:before="0" w:beforeAutospacing="0" w:after="0" w:afterAutospacing="0"/>
        <w:rPr>
          <w:sz w:val="16"/>
          <w:szCs w:val="16"/>
        </w:rPr>
      </w:pPr>
      <w:r w:rsidRPr="00FB197E">
        <w:rPr>
          <w:rFonts w:eastAsiaTheme="minorEastAsia"/>
          <w:b/>
          <w:bCs/>
          <w:color w:val="FF0000"/>
          <w:kern w:val="24"/>
          <w:sz w:val="28"/>
          <w:szCs w:val="28"/>
        </w:rPr>
        <w:t>Нет третьего подпункта в детализации.</w:t>
      </w: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663DA5" w:rsidRDefault="00663DA5" w:rsidP="00663DA5">
      <w:pPr>
        <w:rPr>
          <w:rFonts w:ascii="Times New Roman" w:hAnsi="Times New Roman" w:cs="Times New Roman"/>
          <w:sz w:val="28"/>
          <w:szCs w:val="28"/>
        </w:rPr>
      </w:pPr>
    </w:p>
    <w:p w:rsidR="00663DA5" w:rsidRPr="00A32B2F" w:rsidRDefault="00663DA5" w:rsidP="00663DA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2B2F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План, оцененный в 1 балл</w:t>
      </w:r>
    </w:p>
    <w:p w:rsidR="00663DA5" w:rsidRPr="00FB197E" w:rsidRDefault="00663DA5" w:rsidP="00663DA5">
      <w:pPr>
        <w:pStyle w:val="a3"/>
        <w:spacing w:before="200" w:beforeAutospacing="0" w:after="0" w:afterAutospacing="0" w:line="216" w:lineRule="auto"/>
        <w:rPr>
          <w:sz w:val="10"/>
          <w:szCs w:val="10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Сложный план содержит не менее трёх пунктов, из которых </w:t>
      </w:r>
      <w:r w:rsidRPr="00FB197E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два или более детализированы </w:t>
      </w: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в подпунктах, включая </w:t>
      </w:r>
      <w:r w:rsidRPr="00FB197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только один </w:t>
      </w: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пункт, наличие которого позволяет раскрыть данную </w:t>
      </w:r>
      <w:proofErr w:type="gramStart"/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>тему</w:t>
      </w:r>
      <w:proofErr w:type="gramEnd"/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FB197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по существу</w:t>
      </w: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.  Этот «обязательный» пункт </w:t>
      </w:r>
      <w:r w:rsidRPr="00FB197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детализирован</w:t>
      </w: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 в подпунктах, позволяющих раскрыть данную </w:t>
      </w:r>
      <w:proofErr w:type="gramStart"/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>тему</w:t>
      </w:r>
      <w:proofErr w:type="gramEnd"/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 по существу. </w:t>
      </w:r>
    </w:p>
    <w:p w:rsidR="00663DA5" w:rsidRPr="00FB197E" w:rsidRDefault="00663DA5" w:rsidP="00663DA5">
      <w:pPr>
        <w:pStyle w:val="a3"/>
        <w:spacing w:before="200" w:beforeAutospacing="0" w:after="0" w:afterAutospacing="0" w:line="216" w:lineRule="auto"/>
        <w:rPr>
          <w:sz w:val="10"/>
          <w:szCs w:val="10"/>
        </w:rPr>
      </w:pPr>
      <w:r w:rsidRPr="00FB19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FB197E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Количество подпунктов должно быть не менее трёх, за исключением случаев, когда с точки зрения общественных наук возможны только два подпункта.</w:t>
      </w:r>
    </w:p>
    <w:p w:rsidR="00663DA5" w:rsidRPr="00FB197E" w:rsidRDefault="00663DA5" w:rsidP="00663DA5">
      <w:pPr>
        <w:jc w:val="center"/>
        <w:rPr>
          <w:rFonts w:ascii="Times New Roman" w:hAnsi="Times New Roman" w:cs="Times New Roman"/>
          <w:b/>
          <w:bCs/>
        </w:rPr>
      </w:pPr>
    </w:p>
    <w:p w:rsidR="00663DA5" w:rsidRDefault="00663DA5" w:rsidP="00663DA5">
      <w:pPr>
        <w:jc w:val="center"/>
        <w:rPr>
          <w:b/>
          <w:bCs/>
          <w:sz w:val="28"/>
          <w:szCs w:val="28"/>
        </w:rPr>
      </w:pPr>
      <w:r w:rsidRPr="00A32B2F">
        <w:rPr>
          <w:b/>
          <w:bCs/>
          <w:sz w:val="28"/>
          <w:szCs w:val="28"/>
        </w:rPr>
        <w:t>Пример</w:t>
      </w:r>
    </w:p>
    <w:p w:rsidR="00663DA5" w:rsidRPr="00A32B2F" w:rsidRDefault="00663DA5" w:rsidP="00663DA5">
      <w:pPr>
        <w:spacing w:after="0" w:line="240" w:lineRule="auto"/>
        <w:rPr>
          <w:b/>
          <w:bCs/>
          <w:sz w:val="14"/>
          <w:szCs w:val="14"/>
        </w:rPr>
      </w:pPr>
    </w:p>
    <w:p w:rsidR="00663DA5" w:rsidRPr="00FB197E" w:rsidRDefault="00663DA5" w:rsidP="00663DA5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  <w:r w:rsidRPr="00FB19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1. Понятие политической партии. </w:t>
      </w:r>
    </w:p>
    <w:p w:rsidR="00663DA5" w:rsidRPr="00FB197E" w:rsidRDefault="00663DA5" w:rsidP="00663DA5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  <w:r w:rsidRPr="00FB19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2. </w:t>
      </w:r>
      <w:r w:rsidRPr="00FB197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Функции политических партий в демократическом обществе: </w:t>
      </w:r>
    </w:p>
    <w:p w:rsidR="00663DA5" w:rsidRPr="00FB197E" w:rsidRDefault="00663DA5" w:rsidP="00663DA5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  <w:r w:rsidRPr="00FB197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а) представительство интересов большинства социальных групп; </w:t>
      </w:r>
    </w:p>
    <w:p w:rsidR="00663DA5" w:rsidRPr="00FB197E" w:rsidRDefault="00663DA5" w:rsidP="00663DA5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  <w:r w:rsidRPr="00FB197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б) политическая социализация; </w:t>
      </w:r>
    </w:p>
    <w:p w:rsidR="00663DA5" w:rsidRPr="00FB197E" w:rsidRDefault="00663DA5" w:rsidP="00663DA5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  <w:r w:rsidRPr="00FB197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в) участие в выборах (электоральная функция) и др. </w:t>
      </w:r>
    </w:p>
    <w:p w:rsidR="00663DA5" w:rsidRPr="00FB197E" w:rsidRDefault="00663DA5" w:rsidP="00663DA5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  <w:r w:rsidRPr="00FB19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  <w14:ligatures w14:val="none"/>
        </w:rPr>
        <w:t xml:space="preserve">3. Политические партии в современной России: </w:t>
      </w:r>
      <w:r w:rsidRPr="00FB197E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eastAsia="ru-RU"/>
          <w14:ligatures w14:val="none"/>
        </w:rPr>
        <w:t>не раскрывает тему</w:t>
      </w:r>
    </w:p>
    <w:p w:rsidR="00663DA5" w:rsidRPr="00FB197E" w:rsidRDefault="00663DA5" w:rsidP="00663DA5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  <w:r w:rsidRPr="00FB19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а) Единая Россия;</w:t>
      </w:r>
    </w:p>
    <w:p w:rsidR="00663DA5" w:rsidRPr="00FB197E" w:rsidRDefault="00663DA5" w:rsidP="00663DA5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  <w:r w:rsidRPr="00FB19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б) ЛДПР;</w:t>
      </w:r>
    </w:p>
    <w:p w:rsidR="00663DA5" w:rsidRPr="00FB197E" w:rsidRDefault="00663DA5" w:rsidP="00663DA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</w:pPr>
      <w:r w:rsidRPr="00FB197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в) КПРФ.</w:t>
      </w:r>
    </w:p>
    <w:p w:rsidR="00663DA5" w:rsidRPr="00FB197E" w:rsidRDefault="00663DA5" w:rsidP="00663DA5">
      <w:pPr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eastAsia="ru-RU"/>
          <w14:ligatures w14:val="none"/>
        </w:rPr>
      </w:pPr>
      <w:proofErr w:type="gramStart"/>
      <w:r w:rsidRPr="00FB197E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eastAsia="ru-RU"/>
          <w14:ligatures w14:val="none"/>
        </w:rPr>
        <w:t>По существу</w:t>
      </w:r>
      <w:proofErr w:type="gramEnd"/>
      <w:r w:rsidRPr="00FB197E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eastAsia="ru-RU"/>
          <w14:ligatures w14:val="none"/>
        </w:rPr>
        <w:t xml:space="preserve"> тему раскрывает только один детализированный подпункт.</w:t>
      </w:r>
    </w:p>
    <w:p w:rsidR="00663DA5" w:rsidRPr="00F24AA5" w:rsidRDefault="00663DA5" w:rsidP="00663DA5">
      <w:pPr>
        <w:rPr>
          <w:rFonts w:ascii="Times New Roman" w:hAnsi="Times New Roman" w:cs="Times New Roman"/>
          <w:sz w:val="14"/>
          <w:szCs w:val="14"/>
        </w:rPr>
      </w:pPr>
    </w:p>
    <w:p w:rsidR="00AA72E9" w:rsidRDefault="00663DA5">
      <w:bookmarkStart w:id="0" w:name="_GoBack"/>
      <w:bookmarkEnd w:id="0"/>
    </w:p>
    <w:sectPr w:rsidR="00AA72E9" w:rsidSect="00584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6254"/>
    <w:multiLevelType w:val="hybridMultilevel"/>
    <w:tmpl w:val="85E401A8"/>
    <w:lvl w:ilvl="0" w:tplc="E584A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A5"/>
    <w:rsid w:val="00535BB7"/>
    <w:rsid w:val="005811FE"/>
    <w:rsid w:val="006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A77B2-F4CC-4AF7-B534-826D59B6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DA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6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2023-05-26T02:53:00Z</dcterms:created>
  <dcterms:modified xsi:type="dcterms:W3CDTF">2023-05-26T02:53:00Z</dcterms:modified>
</cp:coreProperties>
</file>