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9B" w:rsidRPr="00BF33D6" w:rsidRDefault="00FD209B" w:rsidP="00FD209B">
      <w:pPr>
        <w:spacing w:after="0"/>
        <w:rPr>
          <w:rFonts w:ascii="Times New Roman" w:hAnsi="Times New Roman"/>
          <w:sz w:val="24"/>
          <w:szCs w:val="24"/>
        </w:rPr>
      </w:pPr>
      <w:r w:rsidRPr="00881525">
        <w:rPr>
          <w:rFonts w:ascii="Times New Roman" w:hAnsi="Times New Roman"/>
          <w:b/>
          <w:sz w:val="24"/>
          <w:szCs w:val="24"/>
        </w:rPr>
        <w:pict>
          <v:line id="_x0000_s1026" style="position:absolute;flip:x;z-index:251661312" from="-9pt,-18pt" to="-8.45pt,765pt" strokecolor="blue" strokeweight="6pt">
            <v:stroke linestyle="thickBetweenThin"/>
          </v:line>
        </w:pict>
      </w:r>
      <w:r w:rsidRPr="00BF33D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5172710</wp:posOffset>
            </wp:positionH>
            <wp:positionV relativeFrom="paragraph">
              <wp:posOffset>0</wp:posOffset>
            </wp:positionV>
            <wp:extent cx="991235" cy="1485900"/>
            <wp:effectExtent l="19050" t="0" r="0" b="0"/>
            <wp:wrapNone/>
            <wp:docPr id="1" name="Рисунок 37" descr="Копия макет99999999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опия макет9999999999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Y="1"/>
        <w:tblOverlap w:val="never"/>
        <w:tblW w:w="7976" w:type="dxa"/>
        <w:tblInd w:w="108" w:type="dxa"/>
        <w:tblLayout w:type="fixed"/>
        <w:tblLook w:val="0000"/>
      </w:tblPr>
      <w:tblGrid>
        <w:gridCol w:w="7740"/>
        <w:gridCol w:w="236"/>
      </w:tblGrid>
      <w:tr w:rsidR="00FD209B" w:rsidRPr="00BF33D6" w:rsidTr="001A3371">
        <w:trPr>
          <w:trHeight w:val="1066"/>
        </w:trPr>
        <w:tc>
          <w:tcPr>
            <w:tcW w:w="7740" w:type="dxa"/>
          </w:tcPr>
          <w:p w:rsidR="00FD209B" w:rsidRPr="00BF33D6" w:rsidRDefault="00FD209B" w:rsidP="001A3371">
            <w:pPr>
              <w:spacing w:after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BF33D6">
              <w:rPr>
                <w:rFonts w:ascii="Times New Roman" w:hAnsi="Times New Roman"/>
                <w:b/>
                <w:sz w:val="44"/>
                <w:szCs w:val="44"/>
              </w:rPr>
              <w:t xml:space="preserve">МКОУ </w:t>
            </w:r>
            <w:proofErr w:type="gramStart"/>
            <w:r w:rsidRPr="00BF33D6">
              <w:rPr>
                <w:rFonts w:ascii="Times New Roman" w:hAnsi="Times New Roman"/>
                <w:b/>
                <w:sz w:val="44"/>
                <w:szCs w:val="44"/>
              </w:rPr>
              <w:t>С(</w:t>
            </w:r>
            <w:proofErr w:type="gramEnd"/>
            <w:r w:rsidRPr="00BF33D6">
              <w:rPr>
                <w:rFonts w:ascii="Times New Roman" w:hAnsi="Times New Roman"/>
                <w:b/>
                <w:sz w:val="44"/>
                <w:szCs w:val="44"/>
              </w:rPr>
              <w:t>К)ШИ №37</w:t>
            </w:r>
          </w:p>
          <w:p w:rsidR="00FD209B" w:rsidRPr="00BF33D6" w:rsidRDefault="00FD209B" w:rsidP="001A3371">
            <w:pPr>
              <w:pStyle w:val="aa"/>
              <w:tabs>
                <w:tab w:val="left" w:pos="708"/>
              </w:tabs>
              <w:spacing w:line="276" w:lineRule="auto"/>
              <w:jc w:val="center"/>
              <w:rPr>
                <w:color w:val="0000FF"/>
                <w:sz w:val="44"/>
                <w:szCs w:val="44"/>
              </w:rPr>
            </w:pPr>
          </w:p>
        </w:tc>
        <w:tc>
          <w:tcPr>
            <w:tcW w:w="236" w:type="dxa"/>
          </w:tcPr>
          <w:p w:rsidR="00FD209B" w:rsidRPr="00BF33D6" w:rsidRDefault="00FD209B" w:rsidP="001A33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D209B" w:rsidRPr="00BF33D6" w:rsidRDefault="00FD209B" w:rsidP="001A33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09B" w:rsidRPr="00BF33D6" w:rsidRDefault="00FD209B" w:rsidP="00FD209B">
      <w:pPr>
        <w:spacing w:after="0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br w:type="textWrapping" w:clear="all"/>
      </w:r>
    </w:p>
    <w:p w:rsidR="00FD209B" w:rsidRPr="00BF33D6" w:rsidRDefault="00FD209B" w:rsidP="00FD209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108" w:tblpY="180"/>
        <w:tblW w:w="10188" w:type="dxa"/>
        <w:tblLook w:val="01E0"/>
      </w:tblPr>
      <w:tblGrid>
        <w:gridCol w:w="5495"/>
        <w:gridCol w:w="4693"/>
      </w:tblGrid>
      <w:tr w:rsidR="00FD209B" w:rsidRPr="00BF33D6" w:rsidTr="001A3371">
        <w:tc>
          <w:tcPr>
            <w:tcW w:w="5495" w:type="dxa"/>
          </w:tcPr>
          <w:p w:rsidR="00FD209B" w:rsidRPr="00BF33D6" w:rsidRDefault="00FD209B" w:rsidP="001A3371">
            <w:pPr>
              <w:pStyle w:val="aa"/>
              <w:tabs>
                <w:tab w:val="left" w:pos="708"/>
              </w:tabs>
              <w:spacing w:line="276" w:lineRule="auto"/>
              <w:rPr>
                <w:sz w:val="24"/>
                <w:szCs w:val="24"/>
              </w:rPr>
            </w:pPr>
            <w:proofErr w:type="gramStart"/>
            <w:r w:rsidRPr="00BF33D6">
              <w:rPr>
                <w:sz w:val="24"/>
                <w:szCs w:val="24"/>
              </w:rPr>
              <w:t>Принята</w:t>
            </w:r>
            <w:proofErr w:type="gramEnd"/>
            <w:r w:rsidRPr="00BF33D6">
              <w:rPr>
                <w:sz w:val="24"/>
                <w:szCs w:val="24"/>
              </w:rPr>
              <w:t xml:space="preserve"> на педсовете от 29 мая 2015</w:t>
            </w:r>
          </w:p>
          <w:p w:rsidR="00FD209B" w:rsidRPr="00BF33D6" w:rsidRDefault="00FD209B" w:rsidP="001A3371">
            <w:pPr>
              <w:pStyle w:val="aa"/>
              <w:tabs>
                <w:tab w:val="left" w:pos="708"/>
              </w:tabs>
              <w:spacing w:line="276" w:lineRule="auto"/>
              <w:rPr>
                <w:sz w:val="24"/>
                <w:szCs w:val="24"/>
              </w:rPr>
            </w:pPr>
            <w:r w:rsidRPr="00BF33D6">
              <w:rPr>
                <w:sz w:val="24"/>
                <w:szCs w:val="24"/>
              </w:rPr>
              <w:t>Протокол № 6</w:t>
            </w:r>
          </w:p>
        </w:tc>
        <w:tc>
          <w:tcPr>
            <w:tcW w:w="4693" w:type="dxa"/>
          </w:tcPr>
          <w:p w:rsidR="00FD209B" w:rsidRPr="00BF33D6" w:rsidRDefault="00FD209B" w:rsidP="001A3371">
            <w:pPr>
              <w:pStyle w:val="aa"/>
              <w:tabs>
                <w:tab w:val="left" w:pos="708"/>
              </w:tabs>
              <w:spacing w:line="276" w:lineRule="auto"/>
              <w:rPr>
                <w:sz w:val="24"/>
                <w:szCs w:val="24"/>
              </w:rPr>
            </w:pPr>
            <w:r w:rsidRPr="00BF33D6">
              <w:rPr>
                <w:sz w:val="24"/>
                <w:szCs w:val="24"/>
              </w:rPr>
              <w:t>Утверждаю</w:t>
            </w:r>
          </w:p>
          <w:p w:rsidR="00FD209B" w:rsidRPr="00BF33D6" w:rsidRDefault="00FD209B" w:rsidP="001A33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33D6">
              <w:rPr>
                <w:rFonts w:ascii="Times New Roman" w:hAnsi="Times New Roman"/>
                <w:sz w:val="24"/>
                <w:szCs w:val="24"/>
              </w:rPr>
              <w:t xml:space="preserve">директор  МКОУ </w:t>
            </w:r>
            <w:proofErr w:type="gramStart"/>
            <w:r w:rsidRPr="00BF33D6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BF33D6">
              <w:rPr>
                <w:rFonts w:ascii="Times New Roman" w:hAnsi="Times New Roman"/>
                <w:sz w:val="24"/>
                <w:szCs w:val="24"/>
              </w:rPr>
              <w:t>К)ШИ №37</w:t>
            </w:r>
          </w:p>
          <w:p w:rsidR="00FD209B" w:rsidRPr="00BF33D6" w:rsidRDefault="00FD209B" w:rsidP="001A3371">
            <w:pPr>
              <w:pStyle w:val="aa"/>
              <w:tabs>
                <w:tab w:val="left" w:pos="708"/>
              </w:tabs>
              <w:spacing w:line="276" w:lineRule="auto"/>
              <w:rPr>
                <w:sz w:val="24"/>
                <w:szCs w:val="24"/>
              </w:rPr>
            </w:pPr>
          </w:p>
          <w:p w:rsidR="00FD209B" w:rsidRPr="00BF33D6" w:rsidRDefault="00FD209B" w:rsidP="001A3371">
            <w:pPr>
              <w:pStyle w:val="aa"/>
              <w:tabs>
                <w:tab w:val="left" w:pos="708"/>
              </w:tabs>
              <w:spacing w:line="276" w:lineRule="auto"/>
              <w:rPr>
                <w:sz w:val="24"/>
                <w:szCs w:val="24"/>
              </w:rPr>
            </w:pPr>
            <w:r w:rsidRPr="00BF33D6">
              <w:rPr>
                <w:sz w:val="24"/>
                <w:szCs w:val="24"/>
              </w:rPr>
              <w:t>___________  /Зайцева И.А.</w:t>
            </w:r>
          </w:p>
        </w:tc>
      </w:tr>
    </w:tbl>
    <w:p w:rsidR="00FD209B" w:rsidRPr="00BF33D6" w:rsidRDefault="00FD209B" w:rsidP="00FD209B">
      <w:pPr>
        <w:spacing w:after="0"/>
        <w:rPr>
          <w:rFonts w:ascii="Times New Roman" w:hAnsi="Times New Roman"/>
          <w:sz w:val="24"/>
          <w:szCs w:val="24"/>
        </w:rPr>
      </w:pPr>
    </w:p>
    <w:p w:rsidR="00FD209B" w:rsidRPr="00BF33D6" w:rsidRDefault="00FD209B" w:rsidP="00FD209B">
      <w:pPr>
        <w:pStyle w:val="aa"/>
        <w:tabs>
          <w:tab w:val="left" w:pos="708"/>
        </w:tabs>
        <w:spacing w:line="276" w:lineRule="auto"/>
        <w:rPr>
          <w:sz w:val="24"/>
          <w:szCs w:val="24"/>
        </w:rPr>
      </w:pPr>
    </w:p>
    <w:p w:rsidR="00FD209B" w:rsidRPr="00BF33D6" w:rsidRDefault="00FD209B" w:rsidP="00FD209B">
      <w:pPr>
        <w:spacing w:after="0"/>
        <w:ind w:left="36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FD209B" w:rsidRPr="00BF33D6" w:rsidRDefault="00FD209B" w:rsidP="00FD209B">
      <w:pPr>
        <w:spacing w:after="0"/>
        <w:ind w:left="36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FD209B" w:rsidRPr="00BF33D6" w:rsidRDefault="00FD209B" w:rsidP="00FD209B">
      <w:pPr>
        <w:pStyle w:val="1"/>
        <w:ind w:left="357"/>
        <w:jc w:val="center"/>
        <w:rPr>
          <w:rFonts w:ascii="Times New Roman" w:hAnsi="Times New Roman"/>
          <w:b w:val="0"/>
          <w:bCs w:val="0"/>
          <w:sz w:val="72"/>
          <w:szCs w:val="72"/>
        </w:rPr>
      </w:pPr>
      <w:r w:rsidRPr="00BF33D6">
        <w:rPr>
          <w:rFonts w:ascii="Times New Roman" w:hAnsi="Times New Roman"/>
          <w:sz w:val="72"/>
          <w:szCs w:val="72"/>
        </w:rPr>
        <w:t xml:space="preserve">Адаптированная  </w:t>
      </w:r>
    </w:p>
    <w:p w:rsidR="00FD209B" w:rsidRPr="00BF33D6" w:rsidRDefault="00FD209B" w:rsidP="00FD209B">
      <w:pPr>
        <w:pStyle w:val="1"/>
        <w:ind w:left="357"/>
        <w:jc w:val="center"/>
        <w:rPr>
          <w:rFonts w:ascii="Times New Roman" w:hAnsi="Times New Roman"/>
          <w:b w:val="0"/>
          <w:bCs w:val="0"/>
          <w:sz w:val="72"/>
          <w:szCs w:val="72"/>
        </w:rPr>
      </w:pPr>
      <w:r w:rsidRPr="00BF33D6">
        <w:rPr>
          <w:rFonts w:ascii="Times New Roman" w:hAnsi="Times New Roman"/>
          <w:sz w:val="72"/>
          <w:szCs w:val="72"/>
        </w:rPr>
        <w:t xml:space="preserve">образовательная программа </w:t>
      </w:r>
    </w:p>
    <w:p w:rsidR="00FD209B" w:rsidRPr="00BF33D6" w:rsidRDefault="00FD209B" w:rsidP="00FD209B">
      <w:pPr>
        <w:pStyle w:val="1"/>
        <w:ind w:left="357"/>
        <w:jc w:val="center"/>
        <w:rPr>
          <w:rFonts w:ascii="Times New Roman" w:hAnsi="Times New Roman"/>
          <w:b w:val="0"/>
          <w:bCs w:val="0"/>
          <w:sz w:val="72"/>
          <w:szCs w:val="72"/>
        </w:rPr>
      </w:pPr>
      <w:r w:rsidRPr="00BF33D6">
        <w:rPr>
          <w:rFonts w:ascii="Times New Roman" w:hAnsi="Times New Roman"/>
          <w:sz w:val="72"/>
          <w:szCs w:val="72"/>
        </w:rPr>
        <w:t>основного общего образования</w:t>
      </w:r>
    </w:p>
    <w:p w:rsidR="00FD209B" w:rsidRPr="00BF33D6" w:rsidRDefault="00FD209B" w:rsidP="00FD209B">
      <w:pPr>
        <w:spacing w:after="0"/>
        <w:rPr>
          <w:rFonts w:ascii="Times New Roman" w:hAnsi="Times New Roman"/>
          <w:sz w:val="96"/>
          <w:szCs w:val="96"/>
        </w:rPr>
      </w:pPr>
    </w:p>
    <w:p w:rsidR="00FD209B" w:rsidRPr="00BF33D6" w:rsidRDefault="00FD209B" w:rsidP="00FD209B">
      <w:pPr>
        <w:spacing w:after="0"/>
        <w:rPr>
          <w:rFonts w:ascii="Times New Roman" w:hAnsi="Times New Roman"/>
          <w:sz w:val="96"/>
          <w:szCs w:val="96"/>
        </w:rPr>
      </w:pPr>
    </w:p>
    <w:p w:rsidR="00FD209B" w:rsidRPr="00BF33D6" w:rsidRDefault="00FD209B" w:rsidP="00FD209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09B" w:rsidRPr="00BF33D6" w:rsidRDefault="00FD209B" w:rsidP="00FD209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09B" w:rsidRDefault="00FD209B" w:rsidP="00FD209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09B" w:rsidRPr="007B0102" w:rsidRDefault="00FD209B" w:rsidP="00FD209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09B" w:rsidRPr="007B0102" w:rsidRDefault="00FD209B" w:rsidP="00FD209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09B" w:rsidRPr="007B0102" w:rsidRDefault="00FD209B" w:rsidP="00FD209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09B" w:rsidRPr="007B0102" w:rsidRDefault="00FD209B" w:rsidP="00FD209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09B" w:rsidRPr="00BF33D6" w:rsidRDefault="00FD209B" w:rsidP="00FD209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09B" w:rsidRPr="00BF33D6" w:rsidRDefault="00FD209B" w:rsidP="00FD209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09B" w:rsidRPr="00BF33D6" w:rsidRDefault="00FD209B" w:rsidP="00FD209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209B" w:rsidRPr="00BF33D6" w:rsidRDefault="00FD209B" w:rsidP="00FD20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1525">
        <w:rPr>
          <w:rFonts w:ascii="Times New Roman" w:hAnsi="Times New Roman"/>
          <w:sz w:val="24"/>
          <w:szCs w:val="24"/>
        </w:rPr>
        <w:pict>
          <v:line id="_x0000_s1027" style="position:absolute;left:0;text-align:left;z-index:251662336" from="-27pt,3.7pt" to="513pt,3.7pt" strokecolor="blue" strokeweight="6pt">
            <v:stroke linestyle="thickBetweenThin"/>
            <w10:wrap anchorx="page"/>
          </v:line>
        </w:pict>
      </w:r>
    </w:p>
    <w:p w:rsidR="00FD209B" w:rsidRDefault="00FD209B" w:rsidP="00FD209B">
      <w:pPr>
        <w:spacing w:after="0"/>
        <w:jc w:val="center"/>
      </w:pPr>
      <w:r w:rsidRPr="00BF33D6">
        <w:rPr>
          <w:rFonts w:ascii="Times New Roman" w:hAnsi="Times New Roman"/>
          <w:b/>
          <w:sz w:val="24"/>
          <w:szCs w:val="24"/>
        </w:rPr>
        <w:t>Новосибирск  2015</w:t>
      </w:r>
    </w:p>
    <w:p w:rsidR="0037363D" w:rsidRPr="00BF33D6" w:rsidRDefault="0037363D" w:rsidP="0037363D">
      <w:pPr>
        <w:pStyle w:val="31"/>
      </w:pPr>
      <w:r w:rsidRPr="00BF33D6">
        <w:lastRenderedPageBreak/>
        <w:t>Содержание</w:t>
      </w:r>
    </w:p>
    <w:p w:rsidR="0037363D" w:rsidRPr="0037363D" w:rsidRDefault="00F44547" w:rsidP="0037363D">
      <w:pPr>
        <w:pStyle w:val="11"/>
        <w:jc w:val="both"/>
        <w:rPr>
          <w:rFonts w:eastAsiaTheme="minorEastAsia"/>
          <w:sz w:val="22"/>
          <w:szCs w:val="22"/>
        </w:rPr>
      </w:pPr>
      <w:r w:rsidRPr="00F44547">
        <w:fldChar w:fldCharType="begin"/>
      </w:r>
      <w:r w:rsidR="0037363D" w:rsidRPr="0037363D">
        <w:instrText xml:space="preserve"> TOC \o "1-4" \h \z \u </w:instrText>
      </w:r>
      <w:r w:rsidRPr="00F44547">
        <w:fldChar w:fldCharType="separate"/>
      </w:r>
      <w:hyperlink w:anchor="_Toc414553125" w:history="1">
        <w:r w:rsidR="0037363D" w:rsidRPr="0037363D">
          <w:rPr>
            <w:rStyle w:val="a4"/>
            <w:sz w:val="22"/>
            <w:szCs w:val="22"/>
          </w:rPr>
          <w:t>1.Целевой раздел АООП ООО</w:t>
        </w:r>
        <w:r w:rsidR="0037363D" w:rsidRPr="0037363D">
          <w:rPr>
            <w:rStyle w:val="a4"/>
            <w:webHidden/>
            <w:sz w:val="22"/>
            <w:szCs w:val="22"/>
          </w:rPr>
          <w:tab/>
        </w:r>
        <w:r w:rsidRPr="0037363D">
          <w:rPr>
            <w:webHidden/>
            <w:sz w:val="22"/>
            <w:szCs w:val="22"/>
          </w:rPr>
          <w:fldChar w:fldCharType="begin"/>
        </w:r>
        <w:r w:rsidR="0037363D" w:rsidRPr="0037363D">
          <w:rPr>
            <w:webHidden/>
            <w:sz w:val="22"/>
            <w:szCs w:val="22"/>
          </w:rPr>
          <w:instrText xml:space="preserve"> PAGEREF _Toc414553125 \h </w:instrText>
        </w:r>
        <w:r w:rsidRPr="0037363D">
          <w:rPr>
            <w:webHidden/>
            <w:sz w:val="22"/>
            <w:szCs w:val="22"/>
          </w:rPr>
        </w:r>
        <w:r w:rsidRPr="0037363D">
          <w:rPr>
            <w:webHidden/>
            <w:sz w:val="22"/>
            <w:szCs w:val="22"/>
          </w:rPr>
          <w:fldChar w:fldCharType="separate"/>
        </w:r>
        <w:r w:rsidR="0037363D" w:rsidRPr="0037363D">
          <w:rPr>
            <w:webHidden/>
            <w:sz w:val="22"/>
            <w:szCs w:val="22"/>
          </w:rPr>
          <w:t>3</w:t>
        </w:r>
        <w:r w:rsidRPr="0037363D">
          <w:rPr>
            <w:webHidden/>
            <w:sz w:val="22"/>
            <w:szCs w:val="22"/>
          </w:rPr>
          <w:fldChar w:fldCharType="end"/>
        </w:r>
      </w:hyperlink>
    </w:p>
    <w:p w:rsidR="0037363D" w:rsidRPr="0037363D" w:rsidRDefault="00F44547" w:rsidP="0037363D">
      <w:pPr>
        <w:pStyle w:val="21"/>
        <w:ind w:left="709" w:right="-1"/>
        <w:rPr>
          <w:rFonts w:eastAsiaTheme="minorEastAsia"/>
          <w:b w:val="0"/>
          <w:lang w:eastAsia="ru-RU"/>
        </w:rPr>
      </w:pPr>
      <w:hyperlink w:anchor="_Toc414553126" w:history="1">
        <w:r w:rsidR="0037363D" w:rsidRPr="0037363D">
          <w:rPr>
            <w:rStyle w:val="a4"/>
            <w:b w:val="0"/>
          </w:rPr>
          <w:t>1.1. Пояснительная  записка</w:t>
        </w:r>
        <w:r w:rsidR="0037363D" w:rsidRPr="0037363D">
          <w:rPr>
            <w:b w:val="0"/>
            <w:webHidden/>
          </w:rPr>
          <w:tab/>
        </w:r>
        <w:r w:rsidRPr="0037363D">
          <w:rPr>
            <w:b w:val="0"/>
            <w:webHidden/>
          </w:rPr>
          <w:fldChar w:fldCharType="begin"/>
        </w:r>
        <w:r w:rsidR="0037363D" w:rsidRPr="0037363D">
          <w:rPr>
            <w:b w:val="0"/>
            <w:webHidden/>
          </w:rPr>
          <w:instrText xml:space="preserve"> PAGEREF _Toc414553126 \h </w:instrText>
        </w:r>
        <w:r w:rsidRPr="0037363D">
          <w:rPr>
            <w:b w:val="0"/>
            <w:webHidden/>
          </w:rPr>
        </w:r>
        <w:r w:rsidRPr="0037363D">
          <w:rPr>
            <w:b w:val="0"/>
            <w:webHidden/>
          </w:rPr>
          <w:fldChar w:fldCharType="separate"/>
        </w:r>
        <w:r w:rsidR="0037363D" w:rsidRPr="0037363D">
          <w:rPr>
            <w:b w:val="0"/>
            <w:webHidden/>
          </w:rPr>
          <w:t>3</w:t>
        </w:r>
        <w:r w:rsidRPr="0037363D">
          <w:rPr>
            <w:b w:val="0"/>
            <w:webHidden/>
          </w:rPr>
          <w:fldChar w:fldCharType="end"/>
        </w:r>
      </w:hyperlink>
    </w:p>
    <w:p w:rsidR="0037363D" w:rsidRPr="0037363D" w:rsidRDefault="0037363D" w:rsidP="0037363D">
      <w:pPr>
        <w:pStyle w:val="21"/>
        <w:ind w:left="709" w:right="-1"/>
        <w:rPr>
          <w:rFonts w:eastAsiaTheme="minorEastAsia"/>
          <w:b w:val="0"/>
          <w:lang w:eastAsia="ru-RU"/>
        </w:rPr>
      </w:pPr>
      <w:r w:rsidRPr="0037363D">
        <w:rPr>
          <w:b w:val="0"/>
        </w:rPr>
        <w:t xml:space="preserve">    </w:t>
      </w:r>
      <w:hyperlink w:anchor="_Toc414553127" w:history="1">
        <w:r w:rsidRPr="0037363D">
          <w:rPr>
            <w:rStyle w:val="a4"/>
            <w:b w:val="0"/>
          </w:rPr>
          <w:t xml:space="preserve">1.1.1.Цели и задачи реализации </w:t>
        </w:r>
        <w:r w:rsidRPr="0037363D">
          <w:rPr>
            <w:b w:val="0"/>
          </w:rPr>
          <w:t>АООП ООО</w:t>
        </w:r>
        <w:r w:rsidRPr="0037363D">
          <w:rPr>
            <w:b w:val="0"/>
            <w:webHidden/>
          </w:rPr>
          <w:tab/>
        </w:r>
        <w:r w:rsidR="00F44547" w:rsidRPr="0037363D">
          <w:rPr>
            <w:b w:val="0"/>
            <w:webHidden/>
          </w:rPr>
          <w:fldChar w:fldCharType="begin"/>
        </w:r>
        <w:r w:rsidRPr="0037363D">
          <w:rPr>
            <w:b w:val="0"/>
            <w:webHidden/>
          </w:rPr>
          <w:instrText xml:space="preserve"> PAGEREF _Toc414553127 \h </w:instrText>
        </w:r>
        <w:r w:rsidR="00F44547" w:rsidRPr="0037363D">
          <w:rPr>
            <w:b w:val="0"/>
            <w:webHidden/>
          </w:rPr>
        </w:r>
        <w:r w:rsidR="00F44547" w:rsidRPr="0037363D">
          <w:rPr>
            <w:b w:val="0"/>
            <w:webHidden/>
          </w:rPr>
          <w:fldChar w:fldCharType="separate"/>
        </w:r>
        <w:r w:rsidRPr="0037363D">
          <w:rPr>
            <w:b w:val="0"/>
            <w:webHidden/>
          </w:rPr>
          <w:t>3</w:t>
        </w:r>
        <w:r w:rsidR="00F44547" w:rsidRPr="0037363D">
          <w:rPr>
            <w:b w:val="0"/>
            <w:webHidden/>
          </w:rPr>
          <w:fldChar w:fldCharType="end"/>
        </w:r>
      </w:hyperlink>
    </w:p>
    <w:p w:rsidR="0037363D" w:rsidRPr="0037363D" w:rsidRDefault="0037363D" w:rsidP="0037363D">
      <w:pPr>
        <w:pStyle w:val="21"/>
        <w:ind w:left="709" w:right="-1"/>
        <w:rPr>
          <w:rFonts w:eastAsiaTheme="minorEastAsia"/>
          <w:b w:val="0"/>
          <w:lang w:eastAsia="ru-RU"/>
        </w:rPr>
      </w:pPr>
      <w:r w:rsidRPr="0037363D">
        <w:rPr>
          <w:b w:val="0"/>
        </w:rPr>
        <w:t xml:space="preserve">    </w:t>
      </w:r>
      <w:hyperlink w:anchor="_Toc414553128" w:history="1">
        <w:r w:rsidRPr="0037363D">
          <w:rPr>
            <w:rStyle w:val="a4"/>
            <w:b w:val="0"/>
          </w:rPr>
          <w:t>1.1.2. Принципы и подходы к формированию АООП ООО</w:t>
        </w:r>
        <w:r w:rsidRPr="0037363D">
          <w:rPr>
            <w:rStyle w:val="a4"/>
            <w:b w:val="0"/>
            <w:webHidden/>
          </w:rPr>
          <w:tab/>
        </w:r>
      </w:hyperlink>
      <w:r w:rsidRPr="0037363D">
        <w:rPr>
          <w:b w:val="0"/>
        </w:rPr>
        <w:t>5</w:t>
      </w:r>
    </w:p>
    <w:p w:rsidR="0037363D" w:rsidRPr="0037363D" w:rsidRDefault="00F44547" w:rsidP="0037363D">
      <w:pPr>
        <w:pStyle w:val="21"/>
        <w:ind w:left="709" w:right="-1"/>
        <w:rPr>
          <w:rFonts w:eastAsiaTheme="minorEastAsia"/>
          <w:b w:val="0"/>
          <w:lang w:eastAsia="ru-RU"/>
        </w:rPr>
      </w:pPr>
      <w:hyperlink w:anchor="_Toc414553129" w:history="1">
        <w:r w:rsidR="0037363D" w:rsidRPr="0037363D">
          <w:rPr>
            <w:rStyle w:val="a4"/>
            <w:b w:val="0"/>
          </w:rPr>
          <w:t>1.2. Планируемые результаты освоения обучающимися АООП ООО</w:t>
        </w:r>
        <w:r w:rsidR="0037363D" w:rsidRPr="0037363D">
          <w:rPr>
            <w:rStyle w:val="a4"/>
            <w:b w:val="0"/>
            <w:webHidden/>
          </w:rPr>
          <w:t xml:space="preserve"> </w:t>
        </w:r>
        <w:r w:rsidR="0037363D" w:rsidRPr="0037363D">
          <w:rPr>
            <w:rStyle w:val="a4"/>
            <w:b w:val="0"/>
            <w:webHidden/>
          </w:rPr>
          <w:tab/>
        </w:r>
        <w:r w:rsidR="0037363D" w:rsidRPr="0037363D">
          <w:rPr>
            <w:b w:val="0"/>
            <w:webHidden/>
          </w:rPr>
          <w:t>8</w:t>
        </w:r>
      </w:hyperlink>
    </w:p>
    <w:p w:rsidR="0037363D" w:rsidRPr="0037363D" w:rsidRDefault="0037363D" w:rsidP="0037363D">
      <w:pPr>
        <w:pStyle w:val="31"/>
        <w:jc w:val="both"/>
        <w:rPr>
          <w:rFonts w:eastAsiaTheme="minorEastAsia"/>
          <w:b w:val="0"/>
          <w:noProof/>
          <w:sz w:val="22"/>
          <w:szCs w:val="22"/>
          <w:lang w:eastAsia="ru-RU"/>
        </w:rPr>
      </w:pPr>
      <w:r w:rsidRPr="0037363D">
        <w:rPr>
          <w:b w:val="0"/>
          <w:sz w:val="22"/>
          <w:szCs w:val="22"/>
        </w:rPr>
        <w:t xml:space="preserve">   </w:t>
      </w:r>
      <w:hyperlink w:anchor="_Toc414553130" w:history="1">
        <w:r w:rsidRPr="0037363D">
          <w:rPr>
            <w:rStyle w:val="a4"/>
            <w:b w:val="0"/>
            <w:noProof/>
            <w:sz w:val="22"/>
            <w:szCs w:val="22"/>
          </w:rPr>
          <w:t>1.2.1. Общие положения</w:t>
        </w:r>
        <w:r w:rsidRPr="0037363D">
          <w:rPr>
            <w:b w:val="0"/>
            <w:noProof/>
            <w:webHidden/>
            <w:sz w:val="22"/>
            <w:szCs w:val="22"/>
          </w:rPr>
          <w:tab/>
          <w:t>8</w:t>
        </w:r>
      </w:hyperlink>
    </w:p>
    <w:p w:rsidR="0037363D" w:rsidRPr="0037363D" w:rsidRDefault="0037363D" w:rsidP="0037363D">
      <w:pPr>
        <w:pStyle w:val="31"/>
        <w:jc w:val="both"/>
        <w:rPr>
          <w:rFonts w:eastAsiaTheme="minorEastAsia"/>
          <w:b w:val="0"/>
          <w:noProof/>
          <w:sz w:val="22"/>
          <w:szCs w:val="22"/>
          <w:lang w:eastAsia="ru-RU"/>
        </w:rPr>
      </w:pPr>
      <w:r w:rsidRPr="0037363D">
        <w:rPr>
          <w:b w:val="0"/>
          <w:sz w:val="22"/>
          <w:szCs w:val="22"/>
        </w:rPr>
        <w:t xml:space="preserve">   </w:t>
      </w:r>
      <w:hyperlink w:anchor="_Toc414553131" w:history="1">
        <w:r w:rsidRPr="0037363D">
          <w:rPr>
            <w:rStyle w:val="a4"/>
            <w:b w:val="0"/>
            <w:noProof/>
            <w:sz w:val="22"/>
            <w:szCs w:val="22"/>
          </w:rPr>
          <w:t>1.2.2. Структура планируемых результатов</w:t>
        </w:r>
        <w:r w:rsidRPr="0037363D">
          <w:rPr>
            <w:b w:val="0"/>
            <w:noProof/>
            <w:webHidden/>
            <w:sz w:val="22"/>
            <w:szCs w:val="22"/>
          </w:rPr>
          <w:tab/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begin"/>
        </w:r>
        <w:r w:rsidRPr="0037363D">
          <w:rPr>
            <w:b w:val="0"/>
            <w:noProof/>
            <w:webHidden/>
            <w:sz w:val="22"/>
            <w:szCs w:val="22"/>
          </w:rPr>
          <w:instrText xml:space="preserve"> PAGEREF _Toc414553131 \h </w:instrText>
        </w:r>
        <w:r w:rsidR="00F44547" w:rsidRPr="0037363D">
          <w:rPr>
            <w:b w:val="0"/>
            <w:noProof/>
            <w:webHidden/>
            <w:sz w:val="22"/>
            <w:szCs w:val="22"/>
          </w:rPr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separate"/>
        </w:r>
        <w:r w:rsidRPr="0037363D">
          <w:rPr>
            <w:b w:val="0"/>
            <w:noProof/>
            <w:webHidden/>
            <w:sz w:val="22"/>
            <w:szCs w:val="22"/>
          </w:rPr>
          <w:t>9</w:t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37363D" w:rsidRPr="0037363D" w:rsidRDefault="0037363D" w:rsidP="0037363D">
      <w:pPr>
        <w:pStyle w:val="21"/>
        <w:ind w:left="709" w:right="-1"/>
        <w:rPr>
          <w:b w:val="0"/>
        </w:rPr>
      </w:pPr>
      <w:r w:rsidRPr="0037363D">
        <w:rPr>
          <w:rStyle w:val="20"/>
          <w:rFonts w:eastAsia="Calibri"/>
          <w:bCs w:val="0"/>
          <w:sz w:val="22"/>
          <w:szCs w:val="22"/>
        </w:rPr>
        <w:t xml:space="preserve">   1.2.3. Личностные результаты освоения</w:t>
      </w:r>
      <w:r w:rsidRPr="0037363D">
        <w:rPr>
          <w:b w:val="0"/>
        </w:rPr>
        <w:t xml:space="preserve"> </w:t>
      </w:r>
      <w:r w:rsidRPr="0037363D">
        <w:rPr>
          <w:rStyle w:val="20"/>
          <w:rFonts w:eastAsia="Calibri"/>
          <w:bCs w:val="0"/>
          <w:sz w:val="22"/>
          <w:szCs w:val="22"/>
        </w:rPr>
        <w:t xml:space="preserve">АООП ООО </w:t>
      </w:r>
      <w:r w:rsidRPr="0037363D">
        <w:rPr>
          <w:rStyle w:val="20"/>
          <w:rFonts w:eastAsia="Calibri"/>
          <w:bCs w:val="0"/>
          <w:webHidden/>
          <w:sz w:val="22"/>
          <w:szCs w:val="22"/>
        </w:rPr>
        <w:tab/>
        <w:t>11</w:t>
      </w:r>
    </w:p>
    <w:p w:rsidR="0037363D" w:rsidRPr="0037363D" w:rsidRDefault="0037363D" w:rsidP="0037363D">
      <w:pPr>
        <w:pStyle w:val="21"/>
        <w:ind w:left="709" w:right="-1"/>
        <w:rPr>
          <w:rFonts w:eastAsiaTheme="minorEastAsia"/>
          <w:b w:val="0"/>
          <w:lang w:eastAsia="ru-RU"/>
        </w:rPr>
      </w:pPr>
      <w:r w:rsidRPr="0037363D">
        <w:rPr>
          <w:b w:val="0"/>
        </w:rPr>
        <w:t xml:space="preserve">   </w:t>
      </w:r>
      <w:hyperlink w:anchor="_Toc414553132" w:history="1">
        <w:r w:rsidRPr="0037363D">
          <w:rPr>
            <w:rStyle w:val="a4"/>
            <w:b w:val="0"/>
          </w:rPr>
          <w:t>1.2.4. Метапредметные результаты освоения АООП ООО</w:t>
        </w:r>
        <w:r w:rsidRPr="0037363D">
          <w:rPr>
            <w:b w:val="0"/>
            <w:webHidden/>
          </w:rPr>
          <w:tab/>
          <w:t>12</w:t>
        </w:r>
      </w:hyperlink>
    </w:p>
    <w:p w:rsidR="0037363D" w:rsidRPr="0037363D" w:rsidRDefault="0037363D" w:rsidP="0037363D">
      <w:pPr>
        <w:pStyle w:val="2"/>
        <w:tabs>
          <w:tab w:val="left" w:pos="709"/>
          <w:tab w:val="right" w:leader="dot" w:pos="10632"/>
        </w:tabs>
        <w:spacing w:line="276" w:lineRule="auto"/>
        <w:ind w:left="709" w:right="-1" w:firstLine="0"/>
        <w:rPr>
          <w:rStyle w:val="a4"/>
          <w:rFonts w:eastAsia="Calibri"/>
          <w:b w:val="0"/>
          <w:bCs w:val="0"/>
          <w:iCs/>
          <w:noProof/>
          <w:sz w:val="22"/>
          <w:szCs w:val="22"/>
          <w:lang w:eastAsia="en-US"/>
        </w:rPr>
      </w:pPr>
      <w:r w:rsidRPr="0037363D">
        <w:rPr>
          <w:b w:val="0"/>
          <w:noProof/>
          <w:sz w:val="22"/>
          <w:szCs w:val="22"/>
        </w:rPr>
        <w:t xml:space="preserve">        1.2.5. Предметные результаты</w:t>
      </w:r>
      <w:r w:rsidRPr="0037363D">
        <w:rPr>
          <w:b w:val="0"/>
          <w:noProof/>
          <w:webHidden/>
          <w:sz w:val="22"/>
          <w:szCs w:val="22"/>
        </w:rPr>
        <w:tab/>
        <w:t>17</w:t>
      </w:r>
    </w:p>
    <w:p w:rsidR="0037363D" w:rsidRPr="0037363D" w:rsidRDefault="0037363D" w:rsidP="0037363D">
      <w:pPr>
        <w:pStyle w:val="31"/>
        <w:jc w:val="both"/>
        <w:rPr>
          <w:rFonts w:eastAsiaTheme="minorEastAsia"/>
          <w:b w:val="0"/>
          <w:noProof/>
          <w:sz w:val="22"/>
          <w:szCs w:val="22"/>
          <w:lang w:eastAsia="ru-RU"/>
        </w:rPr>
      </w:pPr>
      <w:r w:rsidRPr="0037363D">
        <w:rPr>
          <w:b w:val="0"/>
          <w:sz w:val="22"/>
          <w:szCs w:val="22"/>
        </w:rPr>
        <w:t xml:space="preserve">       </w:t>
      </w:r>
      <w:hyperlink w:anchor="_Toc414553133" w:history="1">
        <w:r w:rsidRPr="0037363D">
          <w:rPr>
            <w:rStyle w:val="a4"/>
            <w:b w:val="0"/>
            <w:noProof/>
            <w:sz w:val="22"/>
            <w:szCs w:val="22"/>
          </w:rPr>
          <w:t>1.2.5.1. Русский язык</w:t>
        </w:r>
        <w:r w:rsidRPr="0037363D">
          <w:rPr>
            <w:b w:val="0"/>
            <w:noProof/>
            <w:webHidden/>
            <w:sz w:val="22"/>
            <w:szCs w:val="22"/>
          </w:rPr>
          <w:tab/>
          <w:t>18</w:t>
        </w:r>
      </w:hyperlink>
    </w:p>
    <w:p w:rsidR="0037363D" w:rsidRPr="0037363D" w:rsidRDefault="0037363D" w:rsidP="0037363D">
      <w:pPr>
        <w:pStyle w:val="21"/>
        <w:ind w:left="709" w:right="-1"/>
        <w:rPr>
          <w:rFonts w:eastAsiaTheme="minorEastAsia"/>
          <w:b w:val="0"/>
          <w:lang w:eastAsia="ru-RU"/>
        </w:rPr>
      </w:pPr>
      <w:r w:rsidRPr="0037363D">
        <w:rPr>
          <w:b w:val="0"/>
        </w:rPr>
        <w:t xml:space="preserve">       </w:t>
      </w:r>
      <w:hyperlink w:anchor="_Toc414553136" w:history="1">
        <w:r w:rsidRPr="0037363D">
          <w:rPr>
            <w:rStyle w:val="a4"/>
            <w:b w:val="0"/>
          </w:rPr>
          <w:t>1.2.5.2. Литература</w:t>
        </w:r>
        <w:r w:rsidRPr="0037363D">
          <w:rPr>
            <w:b w:val="0"/>
            <w:webHidden/>
          </w:rPr>
          <w:tab/>
          <w:t>19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137" w:history="1">
        <w:r w:rsidR="0037363D" w:rsidRPr="0037363D">
          <w:rPr>
            <w:rStyle w:val="a4"/>
            <w:sz w:val="22"/>
            <w:szCs w:val="22"/>
          </w:rPr>
          <w:t>1.2.5.3. Иностранный язык (английский язык)</w:t>
        </w:r>
        <w:r w:rsidR="0037363D" w:rsidRPr="0037363D">
          <w:rPr>
            <w:webHidden/>
            <w:sz w:val="22"/>
            <w:szCs w:val="22"/>
          </w:rPr>
          <w:tab/>
          <w:t>23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139" w:history="1">
        <w:r w:rsidR="0037363D" w:rsidRPr="0037363D">
          <w:rPr>
            <w:rStyle w:val="a4"/>
            <w:sz w:val="22"/>
            <w:szCs w:val="22"/>
          </w:rPr>
          <w:t>1.2.5.4. История России. Всеобщая история</w:t>
        </w:r>
        <w:r w:rsidR="0037363D" w:rsidRPr="0037363D">
          <w:rPr>
            <w:webHidden/>
            <w:sz w:val="22"/>
            <w:szCs w:val="22"/>
          </w:rPr>
          <w:tab/>
        </w:r>
      </w:hyperlink>
      <w:r w:rsidR="0037363D" w:rsidRPr="0037363D">
        <w:rPr>
          <w:sz w:val="22"/>
          <w:szCs w:val="22"/>
        </w:rPr>
        <w:t>27</w:t>
      </w:r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140" w:history="1">
        <w:r w:rsidR="0037363D" w:rsidRPr="0037363D">
          <w:rPr>
            <w:rStyle w:val="a4"/>
            <w:sz w:val="22"/>
            <w:szCs w:val="22"/>
          </w:rPr>
          <w:t>1.2.5.5. Обществознание</w:t>
        </w:r>
        <w:r w:rsidR="0037363D" w:rsidRPr="0037363D">
          <w:rPr>
            <w:webHidden/>
            <w:sz w:val="22"/>
            <w:szCs w:val="22"/>
          </w:rPr>
          <w:tab/>
          <w:t>29</w:t>
        </w:r>
      </w:hyperlink>
    </w:p>
    <w:p w:rsidR="0037363D" w:rsidRPr="0037363D" w:rsidRDefault="0037363D" w:rsidP="0037363D">
      <w:pPr>
        <w:pStyle w:val="31"/>
        <w:jc w:val="both"/>
        <w:rPr>
          <w:rFonts w:eastAsiaTheme="minorEastAsia"/>
          <w:b w:val="0"/>
          <w:noProof/>
          <w:sz w:val="22"/>
          <w:szCs w:val="22"/>
          <w:lang w:eastAsia="ru-RU"/>
        </w:rPr>
      </w:pPr>
      <w:r w:rsidRPr="0037363D">
        <w:rPr>
          <w:b w:val="0"/>
          <w:sz w:val="22"/>
          <w:szCs w:val="22"/>
        </w:rPr>
        <w:t xml:space="preserve">       </w:t>
      </w:r>
      <w:hyperlink w:anchor="_Toc414553141" w:history="1">
        <w:r w:rsidRPr="0037363D">
          <w:rPr>
            <w:rStyle w:val="a4"/>
            <w:b w:val="0"/>
            <w:noProof/>
            <w:sz w:val="22"/>
            <w:szCs w:val="22"/>
          </w:rPr>
          <w:t>1.2.5.6. География</w:t>
        </w:r>
        <w:r w:rsidRPr="0037363D">
          <w:rPr>
            <w:b w:val="0"/>
            <w:noProof/>
            <w:webHidden/>
            <w:sz w:val="22"/>
            <w:szCs w:val="22"/>
          </w:rPr>
          <w:tab/>
          <w:t>34</w:t>
        </w:r>
      </w:hyperlink>
    </w:p>
    <w:p w:rsidR="0037363D" w:rsidRPr="0037363D" w:rsidRDefault="0037363D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r w:rsidRPr="0037363D">
        <w:rPr>
          <w:sz w:val="22"/>
          <w:szCs w:val="22"/>
        </w:rPr>
        <w:t xml:space="preserve"> </w:t>
      </w:r>
      <w:hyperlink w:anchor="_Toc414553142" w:history="1">
        <w:r w:rsidRPr="0037363D">
          <w:rPr>
            <w:rStyle w:val="a4"/>
            <w:sz w:val="22"/>
            <w:szCs w:val="22"/>
          </w:rPr>
          <w:t>1.2.5.7. Математика</w:t>
        </w:r>
        <w:r w:rsidRPr="0037363D">
          <w:rPr>
            <w:webHidden/>
            <w:sz w:val="22"/>
            <w:szCs w:val="22"/>
          </w:rPr>
          <w:tab/>
          <w:t>36</w:t>
        </w:r>
      </w:hyperlink>
    </w:p>
    <w:p w:rsidR="0037363D" w:rsidRPr="0037363D" w:rsidRDefault="0037363D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r w:rsidRPr="0037363D">
        <w:rPr>
          <w:sz w:val="22"/>
          <w:szCs w:val="22"/>
        </w:rPr>
        <w:t xml:space="preserve"> </w:t>
      </w:r>
      <w:hyperlink w:anchor="_Toc414553148" w:history="1">
        <w:r w:rsidRPr="0037363D">
          <w:rPr>
            <w:rStyle w:val="a4"/>
            <w:sz w:val="22"/>
            <w:szCs w:val="22"/>
          </w:rPr>
          <w:t>1.2.5.8. Информатика</w:t>
        </w:r>
        <w:r w:rsidRPr="0037363D">
          <w:rPr>
            <w:webHidden/>
            <w:sz w:val="22"/>
            <w:szCs w:val="22"/>
          </w:rPr>
          <w:tab/>
          <w:t>43</w:t>
        </w:r>
      </w:hyperlink>
    </w:p>
    <w:p w:rsidR="0037363D" w:rsidRPr="0037363D" w:rsidRDefault="0037363D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r w:rsidRPr="0037363D">
        <w:rPr>
          <w:sz w:val="22"/>
          <w:szCs w:val="22"/>
        </w:rPr>
        <w:t xml:space="preserve"> </w:t>
      </w:r>
      <w:hyperlink w:anchor="_Toc414553149" w:history="1">
        <w:r w:rsidRPr="0037363D">
          <w:rPr>
            <w:rStyle w:val="a4"/>
            <w:sz w:val="22"/>
            <w:szCs w:val="22"/>
          </w:rPr>
          <w:t>1.2.5.9. Физика</w:t>
        </w:r>
        <w:r w:rsidRPr="0037363D">
          <w:rPr>
            <w:webHidden/>
            <w:sz w:val="22"/>
            <w:szCs w:val="22"/>
          </w:rPr>
          <w:tab/>
          <w:t>45</w:t>
        </w:r>
      </w:hyperlink>
    </w:p>
    <w:p w:rsidR="0037363D" w:rsidRPr="0037363D" w:rsidRDefault="0037363D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r w:rsidRPr="0037363D">
        <w:rPr>
          <w:sz w:val="22"/>
          <w:szCs w:val="22"/>
        </w:rPr>
        <w:t xml:space="preserve"> </w:t>
      </w:r>
      <w:hyperlink w:anchor="_Toc414553150" w:history="1">
        <w:r w:rsidRPr="0037363D">
          <w:rPr>
            <w:rStyle w:val="a4"/>
            <w:sz w:val="22"/>
            <w:szCs w:val="22"/>
          </w:rPr>
          <w:t>1.2.5.10. Биология</w:t>
        </w:r>
        <w:r w:rsidRPr="0037363D">
          <w:rPr>
            <w:webHidden/>
            <w:sz w:val="22"/>
            <w:szCs w:val="22"/>
          </w:rPr>
          <w:tab/>
          <w:t>49</w:t>
        </w:r>
      </w:hyperlink>
    </w:p>
    <w:p w:rsidR="0037363D" w:rsidRPr="0037363D" w:rsidRDefault="0037363D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r w:rsidRPr="0037363D">
        <w:rPr>
          <w:sz w:val="22"/>
          <w:szCs w:val="22"/>
        </w:rPr>
        <w:t xml:space="preserve"> </w:t>
      </w:r>
      <w:hyperlink w:anchor="_Toc414553151" w:history="1">
        <w:r w:rsidRPr="0037363D">
          <w:rPr>
            <w:rStyle w:val="a4"/>
            <w:sz w:val="22"/>
            <w:szCs w:val="22"/>
          </w:rPr>
          <w:t>1.2.5.11. Химия</w:t>
        </w:r>
        <w:r w:rsidRPr="0037363D">
          <w:rPr>
            <w:webHidden/>
            <w:sz w:val="22"/>
            <w:szCs w:val="22"/>
          </w:rPr>
          <w:tab/>
          <w:t>52</w:t>
        </w:r>
      </w:hyperlink>
    </w:p>
    <w:p w:rsidR="0037363D" w:rsidRPr="0037363D" w:rsidRDefault="0037363D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r w:rsidRPr="0037363D">
        <w:rPr>
          <w:sz w:val="22"/>
          <w:szCs w:val="22"/>
        </w:rPr>
        <w:t xml:space="preserve"> </w:t>
      </w:r>
      <w:hyperlink w:anchor="_Toc414553152" w:history="1">
        <w:r w:rsidRPr="0037363D">
          <w:rPr>
            <w:rStyle w:val="a4"/>
            <w:sz w:val="22"/>
            <w:szCs w:val="22"/>
          </w:rPr>
          <w:t>1.2.5.12. Изобразительное искусство</w:t>
        </w:r>
        <w:r w:rsidRPr="0037363D">
          <w:rPr>
            <w:webHidden/>
            <w:sz w:val="22"/>
            <w:szCs w:val="22"/>
          </w:rPr>
          <w:tab/>
        </w:r>
        <w:r w:rsidRPr="0037363D">
          <w:rPr>
            <w:webHidden/>
            <w:sz w:val="22"/>
            <w:szCs w:val="22"/>
            <w:lang w:val="en-US"/>
          </w:rPr>
          <w:t>…</w:t>
        </w:r>
        <w:r w:rsidRPr="0037363D">
          <w:rPr>
            <w:webHidden/>
            <w:sz w:val="22"/>
            <w:szCs w:val="22"/>
          </w:rPr>
          <w:t>………..55</w:t>
        </w:r>
      </w:hyperlink>
    </w:p>
    <w:p w:rsidR="0037363D" w:rsidRPr="0037363D" w:rsidRDefault="0037363D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r w:rsidRPr="0037363D">
        <w:rPr>
          <w:sz w:val="22"/>
          <w:szCs w:val="22"/>
        </w:rPr>
        <w:t xml:space="preserve"> </w:t>
      </w:r>
      <w:hyperlink w:anchor="_Toc414553153" w:history="1">
        <w:r w:rsidRPr="0037363D">
          <w:rPr>
            <w:rStyle w:val="a4"/>
            <w:sz w:val="22"/>
            <w:szCs w:val="22"/>
          </w:rPr>
          <w:t>1.2.5.13. Музыка</w:t>
        </w:r>
        <w:r w:rsidRPr="0037363D">
          <w:rPr>
            <w:webHidden/>
            <w:sz w:val="22"/>
            <w:szCs w:val="22"/>
          </w:rPr>
          <w:tab/>
          <w:t>60</w:t>
        </w:r>
      </w:hyperlink>
    </w:p>
    <w:p w:rsidR="0037363D" w:rsidRPr="0037363D" w:rsidRDefault="0037363D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r w:rsidRPr="0037363D">
        <w:rPr>
          <w:sz w:val="22"/>
          <w:szCs w:val="22"/>
        </w:rPr>
        <w:t xml:space="preserve"> </w:t>
      </w:r>
      <w:hyperlink w:anchor="_Toc414553154" w:history="1">
        <w:r w:rsidRPr="0037363D">
          <w:rPr>
            <w:rStyle w:val="a4"/>
            <w:sz w:val="22"/>
            <w:szCs w:val="22"/>
          </w:rPr>
          <w:t>1.2.5.14.Технология</w:t>
        </w:r>
        <w:r w:rsidRPr="0037363D">
          <w:rPr>
            <w:webHidden/>
            <w:sz w:val="22"/>
            <w:szCs w:val="22"/>
          </w:rPr>
          <w:tab/>
          <w:t>61</w:t>
        </w:r>
      </w:hyperlink>
    </w:p>
    <w:p w:rsidR="0037363D" w:rsidRPr="0037363D" w:rsidRDefault="0037363D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r w:rsidRPr="0037363D">
        <w:rPr>
          <w:sz w:val="22"/>
          <w:szCs w:val="22"/>
        </w:rPr>
        <w:t xml:space="preserve"> </w:t>
      </w:r>
      <w:hyperlink w:anchor="_Toc414553156" w:history="1">
        <w:r w:rsidRPr="0037363D">
          <w:rPr>
            <w:rStyle w:val="a4"/>
            <w:sz w:val="22"/>
            <w:szCs w:val="22"/>
          </w:rPr>
          <w:t>1.2.5.15. Физическая культура</w:t>
        </w:r>
        <w:r w:rsidRPr="0037363D">
          <w:rPr>
            <w:webHidden/>
            <w:sz w:val="22"/>
            <w:szCs w:val="22"/>
          </w:rPr>
          <w:tab/>
          <w:t>64</w:t>
        </w:r>
      </w:hyperlink>
    </w:p>
    <w:p w:rsidR="0037363D" w:rsidRPr="0037363D" w:rsidRDefault="0037363D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r w:rsidRPr="0037363D">
        <w:rPr>
          <w:sz w:val="22"/>
          <w:szCs w:val="22"/>
        </w:rPr>
        <w:t xml:space="preserve"> </w:t>
      </w:r>
      <w:hyperlink w:anchor="_Toc414553157" w:history="1">
        <w:r w:rsidRPr="0037363D">
          <w:rPr>
            <w:rStyle w:val="a4"/>
            <w:sz w:val="22"/>
            <w:szCs w:val="22"/>
          </w:rPr>
          <w:t>1.2.5.16. Основы безопасности жизнедеятельности</w:t>
        </w:r>
        <w:r w:rsidRPr="0037363D">
          <w:rPr>
            <w:webHidden/>
            <w:sz w:val="22"/>
            <w:szCs w:val="22"/>
          </w:rPr>
          <w:tab/>
          <w:t>65</w:t>
        </w:r>
      </w:hyperlink>
    </w:p>
    <w:p w:rsidR="0037363D" w:rsidRPr="0037363D" w:rsidRDefault="00F44547" w:rsidP="0037363D">
      <w:pPr>
        <w:pStyle w:val="21"/>
        <w:ind w:left="709" w:right="-1"/>
        <w:rPr>
          <w:b w:val="0"/>
        </w:rPr>
      </w:pPr>
      <w:hyperlink w:anchor="_Toc414553158" w:history="1">
        <w:r w:rsidR="0037363D" w:rsidRPr="0037363D">
          <w:rPr>
            <w:rStyle w:val="a4"/>
            <w:b w:val="0"/>
          </w:rPr>
          <w:t>1.3. Система оценки достижения планируемых результатов освоения АООП ООО</w:t>
        </w:r>
        <w:r w:rsidR="0037363D" w:rsidRPr="0037363D">
          <w:rPr>
            <w:b w:val="0"/>
            <w:webHidden/>
          </w:rPr>
          <w:tab/>
          <w:t>68</w:t>
        </w:r>
      </w:hyperlink>
    </w:p>
    <w:p w:rsidR="0037363D" w:rsidRPr="0037363D" w:rsidRDefault="0037363D" w:rsidP="0037363D">
      <w:pPr>
        <w:pStyle w:val="a7"/>
        <w:tabs>
          <w:tab w:val="left" w:pos="709"/>
          <w:tab w:val="right" w:leader="dot" w:pos="10632"/>
        </w:tabs>
        <w:spacing w:line="276" w:lineRule="auto"/>
        <w:ind w:left="709" w:right="-1" w:firstLine="284"/>
        <w:rPr>
          <w:sz w:val="22"/>
          <w:szCs w:val="22"/>
        </w:rPr>
      </w:pPr>
      <w:r w:rsidRPr="0037363D">
        <w:rPr>
          <w:sz w:val="22"/>
          <w:szCs w:val="22"/>
        </w:rPr>
        <w:t xml:space="preserve">   1.3.1. Общие положения…..</w:t>
      </w:r>
      <w:r w:rsidRPr="0037363D">
        <w:rPr>
          <w:webHidden/>
          <w:sz w:val="22"/>
          <w:szCs w:val="22"/>
        </w:rPr>
        <w:t>……………………………………………………………</w:t>
      </w:r>
      <w:r>
        <w:rPr>
          <w:webHidden/>
          <w:sz w:val="22"/>
          <w:szCs w:val="22"/>
        </w:rPr>
        <w:t>………..</w:t>
      </w:r>
      <w:r w:rsidRPr="0037363D">
        <w:rPr>
          <w:webHidden/>
          <w:sz w:val="22"/>
          <w:szCs w:val="22"/>
        </w:rPr>
        <w:t>…….....</w:t>
      </w:r>
      <w:r w:rsidRPr="0037363D">
        <w:rPr>
          <w:sz w:val="22"/>
          <w:szCs w:val="22"/>
        </w:rPr>
        <w:t>68</w:t>
      </w:r>
    </w:p>
    <w:p w:rsidR="0037363D" w:rsidRPr="0037363D" w:rsidRDefault="0037363D" w:rsidP="0037363D">
      <w:pPr>
        <w:pStyle w:val="a5"/>
        <w:pBdr>
          <w:bottom w:val="none" w:sz="0" w:space="0" w:color="auto"/>
        </w:pBdr>
        <w:tabs>
          <w:tab w:val="left" w:pos="709"/>
          <w:tab w:val="right" w:leader="dot" w:pos="10632"/>
        </w:tabs>
        <w:spacing w:before="0" w:after="0"/>
        <w:ind w:left="709" w:right="-1" w:firstLine="284"/>
        <w:jc w:val="both"/>
        <w:rPr>
          <w:rFonts w:ascii="Times New Roman" w:hAnsi="Times New Roman"/>
          <w:b w:val="0"/>
          <w:i w:val="0"/>
          <w:color w:val="auto"/>
        </w:rPr>
      </w:pPr>
      <w:r w:rsidRPr="0037363D">
        <w:rPr>
          <w:rFonts w:ascii="Times New Roman" w:hAnsi="Times New Roman"/>
          <w:b w:val="0"/>
          <w:i w:val="0"/>
          <w:color w:val="auto"/>
        </w:rPr>
        <w:t xml:space="preserve">   1.3.2 Особенности оценки личностных, метапредметных и предметных результатов……….……...70</w:t>
      </w:r>
    </w:p>
    <w:p w:rsidR="0037363D" w:rsidRPr="0037363D" w:rsidRDefault="0037363D" w:rsidP="0037363D">
      <w:pPr>
        <w:pStyle w:val="a7"/>
        <w:tabs>
          <w:tab w:val="left" w:pos="709"/>
          <w:tab w:val="right" w:leader="dot" w:pos="9923"/>
          <w:tab w:val="right" w:leader="dot" w:pos="10632"/>
        </w:tabs>
        <w:spacing w:line="276" w:lineRule="auto"/>
        <w:ind w:left="709" w:right="-1" w:firstLine="284"/>
        <w:rPr>
          <w:sz w:val="22"/>
          <w:szCs w:val="22"/>
        </w:rPr>
      </w:pPr>
      <w:r w:rsidRPr="0037363D">
        <w:rPr>
          <w:sz w:val="22"/>
          <w:szCs w:val="22"/>
        </w:rPr>
        <w:t xml:space="preserve">   1.3.3. Организация и содержание оценочных процедур</w:t>
      </w:r>
      <w:r w:rsidRPr="0037363D">
        <w:rPr>
          <w:webHidden/>
          <w:sz w:val="22"/>
          <w:szCs w:val="22"/>
        </w:rPr>
        <w:t>………………………………..........................</w:t>
      </w:r>
      <w:r w:rsidRPr="0037363D">
        <w:rPr>
          <w:sz w:val="22"/>
          <w:szCs w:val="22"/>
        </w:rPr>
        <w:t>72</w:t>
      </w:r>
    </w:p>
    <w:p w:rsidR="0037363D" w:rsidRPr="0037363D" w:rsidRDefault="00F44547" w:rsidP="0037363D">
      <w:pPr>
        <w:pStyle w:val="11"/>
        <w:jc w:val="both"/>
        <w:rPr>
          <w:rFonts w:eastAsiaTheme="minorEastAsia"/>
          <w:sz w:val="22"/>
          <w:szCs w:val="22"/>
        </w:rPr>
      </w:pPr>
      <w:hyperlink w:anchor="_Toc414553166" w:history="1">
        <w:r w:rsidR="0037363D" w:rsidRPr="0037363D">
          <w:rPr>
            <w:rStyle w:val="a4"/>
            <w:sz w:val="22"/>
            <w:szCs w:val="22"/>
          </w:rPr>
          <w:t>2.</w:t>
        </w:r>
        <w:r w:rsidR="0037363D" w:rsidRPr="0037363D">
          <w:rPr>
            <w:sz w:val="22"/>
            <w:szCs w:val="22"/>
          </w:rPr>
          <w:t xml:space="preserve"> </w:t>
        </w:r>
        <w:r w:rsidR="0037363D" w:rsidRPr="0037363D">
          <w:rPr>
            <w:rStyle w:val="a4"/>
            <w:sz w:val="22"/>
            <w:szCs w:val="22"/>
          </w:rPr>
          <w:t>Содержательный раздел</w:t>
        </w:r>
        <w:r w:rsidR="0037363D" w:rsidRPr="0037363D">
          <w:rPr>
            <w:sz w:val="22"/>
            <w:szCs w:val="22"/>
          </w:rPr>
          <w:t xml:space="preserve"> АООП ООО………………………………………………</w:t>
        </w:r>
        <w:r w:rsidR="0037363D">
          <w:rPr>
            <w:sz w:val="22"/>
            <w:szCs w:val="22"/>
          </w:rPr>
          <w:t>……………………</w:t>
        </w:r>
        <w:r w:rsidR="0037363D" w:rsidRPr="0037363D">
          <w:rPr>
            <w:sz w:val="22"/>
            <w:szCs w:val="22"/>
          </w:rPr>
          <w:t>…</w:t>
        </w:r>
        <w:r w:rsidR="0037363D" w:rsidRPr="0037363D">
          <w:rPr>
            <w:webHidden/>
            <w:sz w:val="22"/>
            <w:szCs w:val="22"/>
          </w:rPr>
          <w:t>75</w:t>
        </w:r>
      </w:hyperlink>
    </w:p>
    <w:p w:rsidR="0037363D" w:rsidRPr="0037363D" w:rsidRDefault="00F44547" w:rsidP="0037363D">
      <w:pPr>
        <w:pStyle w:val="21"/>
        <w:ind w:left="709" w:right="-1"/>
        <w:rPr>
          <w:b w:val="0"/>
        </w:rPr>
      </w:pPr>
      <w:hyperlink w:anchor="_Toc414553167" w:history="1">
        <w:r w:rsidR="0037363D" w:rsidRPr="0037363D">
          <w:rPr>
            <w:rStyle w:val="a4"/>
            <w:b w:val="0"/>
          </w:rPr>
          <w:t>2.1. Программа развития УУД, включающая формирование компетенций обучающихся в области использования ИКТ, учебно-исследовательской и проектной деятельности</w:t>
        </w:r>
        <w:r w:rsidR="0037363D" w:rsidRPr="0037363D">
          <w:rPr>
            <w:b w:val="0"/>
            <w:webHidden/>
          </w:rPr>
          <w:tab/>
          <w:t>75</w:t>
        </w:r>
      </w:hyperlink>
    </w:p>
    <w:p w:rsidR="0037363D" w:rsidRPr="0037363D" w:rsidRDefault="0037363D" w:rsidP="0037363D">
      <w:pPr>
        <w:pStyle w:val="a3"/>
        <w:widowControl w:val="0"/>
        <w:tabs>
          <w:tab w:val="left" w:pos="567"/>
          <w:tab w:val="left" w:pos="709"/>
          <w:tab w:val="right" w:leader="dot" w:pos="9923"/>
          <w:tab w:val="right" w:leader="dot" w:pos="10632"/>
        </w:tabs>
        <w:spacing w:before="0" w:beforeAutospacing="0" w:after="0" w:afterAutospacing="0" w:line="276" w:lineRule="auto"/>
        <w:ind w:left="709" w:right="-1" w:firstLine="567"/>
        <w:jc w:val="both"/>
        <w:rPr>
          <w:rFonts w:ascii="Times New Roman" w:hAnsi="Times New Roman"/>
          <w:sz w:val="22"/>
          <w:szCs w:val="22"/>
        </w:rPr>
      </w:pPr>
      <w:r w:rsidRPr="0037363D">
        <w:rPr>
          <w:rFonts w:ascii="Times New Roman" w:hAnsi="Times New Roman"/>
          <w:sz w:val="22"/>
          <w:szCs w:val="22"/>
        </w:rPr>
        <w:t>2.1.1. Формы взаимодействия участников образовательного процесса при создании и реализации программы развития УУД…………………………………</w:t>
      </w:r>
      <w:r w:rsidRPr="0037363D">
        <w:rPr>
          <w:rFonts w:ascii="Times New Roman" w:hAnsi="Times New Roman"/>
          <w:webHidden/>
          <w:sz w:val="22"/>
          <w:szCs w:val="22"/>
        </w:rPr>
        <w:t>……………………………………………</w:t>
      </w:r>
      <w:r>
        <w:rPr>
          <w:rFonts w:ascii="Times New Roman" w:hAnsi="Times New Roman"/>
          <w:webHidden/>
          <w:sz w:val="22"/>
          <w:szCs w:val="22"/>
        </w:rPr>
        <w:t>….</w:t>
      </w:r>
      <w:r w:rsidRPr="0037363D">
        <w:rPr>
          <w:rFonts w:ascii="Times New Roman" w:hAnsi="Times New Roman"/>
          <w:webHidden/>
          <w:sz w:val="22"/>
          <w:szCs w:val="22"/>
        </w:rPr>
        <w:t>…..</w:t>
      </w:r>
      <w:r w:rsidRPr="0037363D">
        <w:rPr>
          <w:rFonts w:ascii="Times New Roman" w:hAnsi="Times New Roman"/>
          <w:sz w:val="22"/>
          <w:szCs w:val="22"/>
        </w:rPr>
        <w:t>75</w:t>
      </w:r>
    </w:p>
    <w:p w:rsidR="0037363D" w:rsidRPr="0037363D" w:rsidRDefault="0037363D" w:rsidP="0037363D">
      <w:pPr>
        <w:pStyle w:val="a3"/>
        <w:widowControl w:val="0"/>
        <w:tabs>
          <w:tab w:val="left" w:pos="567"/>
          <w:tab w:val="left" w:pos="709"/>
          <w:tab w:val="right" w:leader="dot" w:pos="9923"/>
          <w:tab w:val="right" w:leader="dot" w:pos="10632"/>
        </w:tabs>
        <w:spacing w:before="0" w:beforeAutospacing="0" w:after="0" w:afterAutospacing="0" w:line="276" w:lineRule="auto"/>
        <w:ind w:left="709" w:right="-1" w:firstLine="567"/>
        <w:jc w:val="both"/>
        <w:rPr>
          <w:rFonts w:ascii="Times New Roman" w:hAnsi="Times New Roman"/>
          <w:sz w:val="22"/>
          <w:szCs w:val="22"/>
        </w:rPr>
      </w:pPr>
      <w:r w:rsidRPr="0037363D">
        <w:rPr>
          <w:rFonts w:ascii="Times New Roman" w:hAnsi="Times New Roman"/>
          <w:sz w:val="22"/>
          <w:szCs w:val="22"/>
        </w:rPr>
        <w:t xml:space="preserve">2.1.2. Цели и задачи программы, описание ее места в реализации требований ФГОС </w:t>
      </w:r>
      <w:r w:rsidRPr="0037363D">
        <w:rPr>
          <w:rFonts w:ascii="Times New Roman" w:hAnsi="Times New Roman"/>
          <w:webHidden/>
          <w:sz w:val="22"/>
          <w:szCs w:val="22"/>
        </w:rPr>
        <w:t>……</w:t>
      </w:r>
      <w:r>
        <w:rPr>
          <w:rFonts w:ascii="Times New Roman" w:hAnsi="Times New Roman"/>
          <w:webHidden/>
          <w:sz w:val="22"/>
          <w:szCs w:val="22"/>
        </w:rPr>
        <w:t>….</w:t>
      </w:r>
      <w:r w:rsidRPr="0037363D">
        <w:rPr>
          <w:rFonts w:ascii="Times New Roman" w:hAnsi="Times New Roman"/>
          <w:webHidden/>
          <w:sz w:val="22"/>
          <w:szCs w:val="22"/>
        </w:rPr>
        <w:t>……</w:t>
      </w:r>
      <w:r w:rsidRPr="0037363D">
        <w:rPr>
          <w:rFonts w:ascii="Times New Roman" w:hAnsi="Times New Roman"/>
          <w:sz w:val="22"/>
          <w:szCs w:val="22"/>
        </w:rPr>
        <w:t>77</w:t>
      </w:r>
    </w:p>
    <w:p w:rsidR="0037363D" w:rsidRPr="0037363D" w:rsidRDefault="0037363D" w:rsidP="0037363D">
      <w:pPr>
        <w:pStyle w:val="a3"/>
        <w:widowControl w:val="0"/>
        <w:tabs>
          <w:tab w:val="left" w:pos="567"/>
          <w:tab w:val="left" w:pos="709"/>
          <w:tab w:val="right" w:leader="dot" w:pos="9923"/>
          <w:tab w:val="right" w:leader="dot" w:pos="10632"/>
        </w:tabs>
        <w:spacing w:before="0" w:beforeAutospacing="0" w:after="0" w:afterAutospacing="0" w:line="276" w:lineRule="auto"/>
        <w:ind w:left="709" w:right="-1" w:firstLine="567"/>
        <w:jc w:val="both"/>
        <w:rPr>
          <w:rFonts w:ascii="Times New Roman" w:hAnsi="Times New Roman"/>
          <w:sz w:val="22"/>
          <w:szCs w:val="22"/>
        </w:rPr>
      </w:pPr>
      <w:r w:rsidRPr="0037363D">
        <w:rPr>
          <w:rFonts w:ascii="Times New Roman" w:hAnsi="Times New Roman"/>
          <w:sz w:val="22"/>
          <w:szCs w:val="22"/>
        </w:rPr>
        <w:t>2.1.3. Описание понятий, функций, состава и характеристик УУД  и их связи с содержанием отдельных учебных предметов, внеурочной и внешкольной деятельностью, а также места отдельных компонентов УУД в структуре образовательного процесса</w:t>
      </w:r>
      <w:r w:rsidRPr="0037363D">
        <w:rPr>
          <w:rFonts w:ascii="Times New Roman" w:hAnsi="Times New Roman"/>
          <w:webHidden/>
          <w:sz w:val="22"/>
          <w:szCs w:val="22"/>
        </w:rPr>
        <w:t>…………………………………………</w:t>
      </w:r>
      <w:r>
        <w:rPr>
          <w:rFonts w:ascii="Times New Roman" w:hAnsi="Times New Roman"/>
          <w:webHidden/>
          <w:sz w:val="22"/>
          <w:szCs w:val="22"/>
        </w:rPr>
        <w:t>.…..</w:t>
      </w:r>
      <w:r w:rsidRPr="0037363D">
        <w:rPr>
          <w:rFonts w:ascii="Times New Roman" w:hAnsi="Times New Roman"/>
          <w:webHidden/>
          <w:sz w:val="22"/>
          <w:szCs w:val="22"/>
        </w:rPr>
        <w:t>…</w:t>
      </w:r>
      <w:r w:rsidRPr="0037363D">
        <w:rPr>
          <w:rFonts w:ascii="Times New Roman" w:hAnsi="Times New Roman"/>
          <w:sz w:val="22"/>
          <w:szCs w:val="22"/>
        </w:rPr>
        <w:t>77</w:t>
      </w:r>
    </w:p>
    <w:p w:rsidR="0037363D" w:rsidRPr="0037363D" w:rsidRDefault="0037363D" w:rsidP="0037363D">
      <w:pPr>
        <w:pStyle w:val="a3"/>
        <w:widowControl w:val="0"/>
        <w:tabs>
          <w:tab w:val="left" w:pos="567"/>
          <w:tab w:val="left" w:pos="709"/>
          <w:tab w:val="right" w:leader="dot" w:pos="9923"/>
          <w:tab w:val="right" w:leader="dot" w:pos="10632"/>
        </w:tabs>
        <w:spacing w:before="0" w:beforeAutospacing="0" w:after="0" w:afterAutospacing="0" w:line="276" w:lineRule="auto"/>
        <w:ind w:left="709" w:right="-1" w:firstLine="567"/>
        <w:jc w:val="both"/>
        <w:rPr>
          <w:rFonts w:ascii="Times New Roman" w:hAnsi="Times New Roman"/>
          <w:sz w:val="22"/>
          <w:szCs w:val="22"/>
        </w:rPr>
      </w:pPr>
      <w:r w:rsidRPr="0037363D">
        <w:rPr>
          <w:rFonts w:ascii="Times New Roman" w:hAnsi="Times New Roman"/>
          <w:sz w:val="22"/>
          <w:szCs w:val="22"/>
        </w:rPr>
        <w:t>2.1.4. Типовые задачи применения универсальных учебных действий</w:t>
      </w:r>
      <w:r w:rsidRPr="0037363D">
        <w:rPr>
          <w:rFonts w:ascii="Times New Roman" w:hAnsi="Times New Roman"/>
          <w:webHidden/>
          <w:sz w:val="22"/>
          <w:szCs w:val="22"/>
        </w:rPr>
        <w:t>……………………</w:t>
      </w:r>
      <w:r>
        <w:rPr>
          <w:rFonts w:ascii="Times New Roman" w:hAnsi="Times New Roman"/>
          <w:webHidden/>
          <w:sz w:val="22"/>
          <w:szCs w:val="22"/>
        </w:rPr>
        <w:t>…..</w:t>
      </w:r>
      <w:r w:rsidRPr="0037363D">
        <w:rPr>
          <w:rFonts w:ascii="Times New Roman" w:hAnsi="Times New Roman"/>
          <w:webHidden/>
          <w:sz w:val="22"/>
          <w:szCs w:val="22"/>
        </w:rPr>
        <w:t>……</w:t>
      </w:r>
      <w:r w:rsidRPr="0037363D">
        <w:rPr>
          <w:rFonts w:ascii="Times New Roman" w:hAnsi="Times New Roman"/>
          <w:sz w:val="22"/>
          <w:szCs w:val="22"/>
        </w:rPr>
        <w:t>87</w:t>
      </w:r>
    </w:p>
    <w:p w:rsidR="0037363D" w:rsidRPr="0037363D" w:rsidRDefault="0037363D" w:rsidP="0037363D">
      <w:pPr>
        <w:pStyle w:val="a3"/>
        <w:widowControl w:val="0"/>
        <w:tabs>
          <w:tab w:val="left" w:pos="567"/>
          <w:tab w:val="left" w:pos="709"/>
          <w:tab w:val="right" w:leader="dot" w:pos="9923"/>
          <w:tab w:val="right" w:leader="dot" w:pos="10632"/>
        </w:tabs>
        <w:spacing w:before="0" w:beforeAutospacing="0" w:after="0" w:afterAutospacing="0" w:line="276" w:lineRule="auto"/>
        <w:ind w:left="709" w:right="-1" w:firstLine="567"/>
        <w:jc w:val="both"/>
        <w:rPr>
          <w:rFonts w:ascii="Times New Roman" w:hAnsi="Times New Roman"/>
          <w:sz w:val="22"/>
          <w:szCs w:val="22"/>
        </w:rPr>
      </w:pPr>
      <w:r w:rsidRPr="0037363D">
        <w:rPr>
          <w:rFonts w:ascii="Times New Roman" w:hAnsi="Times New Roman"/>
          <w:sz w:val="22"/>
          <w:szCs w:val="22"/>
        </w:rPr>
        <w:t>2.1.5. Описание особенностей, основных направлений и планируемых результатов учебно-исследовательской и проектной деятельности обучающихся в рамках урочной и внеурочной деятельности по каждому из направлений, а также особенностей формирования ИКТ-компетенций</w:t>
      </w:r>
      <w:r w:rsidRPr="0037363D">
        <w:rPr>
          <w:rFonts w:ascii="Times New Roman" w:hAnsi="Times New Roman"/>
          <w:webHidden/>
          <w:sz w:val="22"/>
          <w:szCs w:val="22"/>
        </w:rPr>
        <w:t>………………………………...………………………………...……………………………</w:t>
      </w:r>
      <w:r>
        <w:rPr>
          <w:rFonts w:ascii="Times New Roman" w:hAnsi="Times New Roman"/>
          <w:webHidden/>
          <w:sz w:val="22"/>
          <w:szCs w:val="22"/>
        </w:rPr>
        <w:t>...</w:t>
      </w:r>
      <w:r w:rsidRPr="0037363D">
        <w:rPr>
          <w:rFonts w:ascii="Times New Roman" w:hAnsi="Times New Roman"/>
          <w:webHidden/>
          <w:sz w:val="22"/>
          <w:szCs w:val="22"/>
        </w:rPr>
        <w:t>…</w:t>
      </w:r>
      <w:r w:rsidRPr="0037363D">
        <w:rPr>
          <w:rFonts w:ascii="Times New Roman" w:hAnsi="Times New Roman"/>
          <w:sz w:val="22"/>
          <w:szCs w:val="22"/>
        </w:rPr>
        <w:t>88</w:t>
      </w:r>
    </w:p>
    <w:p w:rsidR="0037363D" w:rsidRPr="0037363D" w:rsidRDefault="0037363D" w:rsidP="0037363D">
      <w:pPr>
        <w:pStyle w:val="a3"/>
        <w:widowControl w:val="0"/>
        <w:tabs>
          <w:tab w:val="left" w:pos="567"/>
          <w:tab w:val="left" w:pos="709"/>
          <w:tab w:val="right" w:leader="dot" w:pos="9923"/>
          <w:tab w:val="right" w:leader="dot" w:pos="10632"/>
        </w:tabs>
        <w:spacing w:before="0" w:beforeAutospacing="0" w:after="0" w:afterAutospacing="0" w:line="276" w:lineRule="auto"/>
        <w:ind w:left="709" w:right="-1" w:firstLine="567"/>
        <w:jc w:val="both"/>
        <w:rPr>
          <w:rFonts w:ascii="Times New Roman" w:hAnsi="Times New Roman"/>
          <w:sz w:val="22"/>
          <w:szCs w:val="22"/>
        </w:rPr>
      </w:pPr>
      <w:r w:rsidRPr="0037363D">
        <w:rPr>
          <w:rFonts w:ascii="Times New Roman" w:hAnsi="Times New Roman"/>
          <w:sz w:val="22"/>
          <w:szCs w:val="22"/>
        </w:rPr>
        <w:t>2.1.6. Описание содержания, видов и форм организации учебной деятельности по развитию ИКТ90</w:t>
      </w:r>
    </w:p>
    <w:p w:rsidR="0037363D" w:rsidRPr="0037363D" w:rsidRDefault="0037363D" w:rsidP="0037363D">
      <w:pPr>
        <w:pStyle w:val="a3"/>
        <w:widowControl w:val="0"/>
        <w:tabs>
          <w:tab w:val="left" w:pos="567"/>
          <w:tab w:val="left" w:pos="709"/>
          <w:tab w:val="right" w:leader="dot" w:pos="9923"/>
          <w:tab w:val="right" w:leader="dot" w:pos="10632"/>
        </w:tabs>
        <w:spacing w:before="0" w:beforeAutospacing="0" w:after="0" w:afterAutospacing="0" w:line="276" w:lineRule="auto"/>
        <w:ind w:left="709" w:right="-1" w:firstLine="567"/>
        <w:jc w:val="both"/>
        <w:rPr>
          <w:rFonts w:ascii="Times New Roman" w:hAnsi="Times New Roman"/>
          <w:sz w:val="22"/>
          <w:szCs w:val="22"/>
        </w:rPr>
      </w:pPr>
      <w:r w:rsidRPr="0037363D">
        <w:rPr>
          <w:rFonts w:ascii="Times New Roman" w:hAnsi="Times New Roman"/>
          <w:sz w:val="22"/>
          <w:szCs w:val="22"/>
        </w:rPr>
        <w:t>2.1.7. Перечень и описание основных элементов ИКТ-компетенции и инструментов их использования</w:t>
      </w:r>
      <w:r w:rsidRPr="0037363D">
        <w:rPr>
          <w:rFonts w:ascii="Times New Roman" w:hAnsi="Times New Roman"/>
          <w:webHidden/>
          <w:sz w:val="22"/>
          <w:szCs w:val="22"/>
        </w:rPr>
        <w:t>………………………………...…………………………………………...………………</w:t>
      </w:r>
      <w:r>
        <w:rPr>
          <w:rFonts w:ascii="Times New Roman" w:hAnsi="Times New Roman"/>
          <w:webHidden/>
          <w:sz w:val="22"/>
          <w:szCs w:val="22"/>
        </w:rPr>
        <w:t>…</w:t>
      </w:r>
      <w:r w:rsidRPr="0037363D">
        <w:rPr>
          <w:rFonts w:ascii="Times New Roman" w:hAnsi="Times New Roman"/>
          <w:webHidden/>
          <w:sz w:val="22"/>
          <w:szCs w:val="22"/>
        </w:rPr>
        <w:t>…</w:t>
      </w:r>
      <w:r w:rsidRPr="0037363D">
        <w:rPr>
          <w:rFonts w:ascii="Times New Roman" w:hAnsi="Times New Roman"/>
          <w:sz w:val="22"/>
          <w:szCs w:val="22"/>
        </w:rPr>
        <w:t>91</w:t>
      </w:r>
    </w:p>
    <w:p w:rsidR="0037363D" w:rsidRPr="0037363D" w:rsidRDefault="0037363D" w:rsidP="0037363D">
      <w:pPr>
        <w:pStyle w:val="a3"/>
        <w:widowControl w:val="0"/>
        <w:tabs>
          <w:tab w:val="left" w:pos="567"/>
          <w:tab w:val="left" w:pos="709"/>
          <w:tab w:val="right" w:leader="dot" w:pos="9923"/>
          <w:tab w:val="right" w:leader="dot" w:pos="10632"/>
        </w:tabs>
        <w:spacing w:before="0" w:beforeAutospacing="0" w:after="0" w:afterAutospacing="0" w:line="276" w:lineRule="auto"/>
        <w:ind w:left="709" w:right="-1" w:firstLine="567"/>
        <w:jc w:val="both"/>
        <w:rPr>
          <w:rFonts w:ascii="Times New Roman" w:hAnsi="Times New Roman"/>
          <w:sz w:val="22"/>
          <w:szCs w:val="22"/>
        </w:rPr>
      </w:pPr>
      <w:r w:rsidRPr="0037363D">
        <w:rPr>
          <w:rFonts w:ascii="Times New Roman" w:hAnsi="Times New Roman"/>
          <w:sz w:val="22"/>
          <w:szCs w:val="22"/>
        </w:rPr>
        <w:t>2.1.8. Планируемые результаты формирования и развития компетентности обучающихся в области использования ИКТ………………………………………………….</w:t>
      </w:r>
      <w:r w:rsidRPr="0037363D">
        <w:rPr>
          <w:rFonts w:ascii="Times New Roman" w:hAnsi="Times New Roman"/>
          <w:webHidden/>
          <w:sz w:val="22"/>
          <w:szCs w:val="22"/>
        </w:rPr>
        <w:t>……………………………………</w:t>
      </w:r>
      <w:r>
        <w:rPr>
          <w:rFonts w:ascii="Times New Roman" w:hAnsi="Times New Roman"/>
          <w:webHidden/>
          <w:sz w:val="22"/>
          <w:szCs w:val="22"/>
        </w:rPr>
        <w:t>….</w:t>
      </w:r>
      <w:r w:rsidRPr="0037363D">
        <w:rPr>
          <w:rFonts w:ascii="Times New Roman" w:hAnsi="Times New Roman"/>
          <w:webHidden/>
          <w:sz w:val="22"/>
          <w:szCs w:val="22"/>
        </w:rPr>
        <w:t>…</w:t>
      </w:r>
      <w:r w:rsidRPr="0037363D">
        <w:rPr>
          <w:rFonts w:ascii="Times New Roman" w:hAnsi="Times New Roman"/>
          <w:sz w:val="22"/>
          <w:szCs w:val="22"/>
        </w:rPr>
        <w:t>94</w:t>
      </w:r>
    </w:p>
    <w:p w:rsidR="0037363D" w:rsidRPr="0037363D" w:rsidRDefault="0037363D" w:rsidP="0037363D">
      <w:pPr>
        <w:pStyle w:val="a3"/>
        <w:widowControl w:val="0"/>
        <w:tabs>
          <w:tab w:val="left" w:pos="709"/>
          <w:tab w:val="left" w:pos="993"/>
          <w:tab w:val="right" w:leader="dot" w:pos="9923"/>
          <w:tab w:val="right" w:leader="dot" w:pos="10632"/>
        </w:tabs>
        <w:spacing w:before="0" w:beforeAutospacing="0" w:after="0" w:afterAutospacing="0" w:line="276" w:lineRule="auto"/>
        <w:ind w:left="709" w:right="-1" w:firstLine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7363D">
        <w:rPr>
          <w:rFonts w:ascii="Times New Roman" w:hAnsi="Times New Roman"/>
          <w:sz w:val="22"/>
          <w:szCs w:val="22"/>
        </w:rPr>
        <w:t>2.1.9. Виды взаимодействия с учебными, научными и социальными организациями, формы привлечения консультантов, экспертов и научных руководителей</w:t>
      </w:r>
      <w:r w:rsidRPr="0037363D">
        <w:rPr>
          <w:rFonts w:ascii="Times New Roman" w:hAnsi="Times New Roman"/>
          <w:webHidden/>
          <w:sz w:val="22"/>
          <w:szCs w:val="22"/>
        </w:rPr>
        <w:t>…………………………….…</w:t>
      </w:r>
      <w:r>
        <w:rPr>
          <w:rFonts w:ascii="Times New Roman" w:hAnsi="Times New Roman"/>
          <w:webHidden/>
          <w:sz w:val="22"/>
          <w:szCs w:val="22"/>
        </w:rPr>
        <w:t>…..</w:t>
      </w:r>
      <w:r w:rsidRPr="0037363D">
        <w:rPr>
          <w:rFonts w:ascii="Times New Roman" w:hAnsi="Times New Roman"/>
          <w:webHidden/>
          <w:sz w:val="22"/>
          <w:szCs w:val="22"/>
        </w:rPr>
        <w:t>……</w:t>
      </w:r>
      <w:r w:rsidRPr="0037363D">
        <w:rPr>
          <w:rFonts w:ascii="Times New Roman" w:hAnsi="Times New Roman"/>
          <w:sz w:val="22"/>
          <w:szCs w:val="22"/>
        </w:rPr>
        <w:t>96</w:t>
      </w:r>
    </w:p>
    <w:p w:rsidR="0037363D" w:rsidRPr="0037363D" w:rsidRDefault="0037363D" w:rsidP="0037363D">
      <w:pPr>
        <w:pStyle w:val="a3"/>
        <w:widowControl w:val="0"/>
        <w:tabs>
          <w:tab w:val="left" w:pos="567"/>
          <w:tab w:val="left" w:pos="709"/>
          <w:tab w:val="right" w:leader="dot" w:pos="9923"/>
          <w:tab w:val="right" w:leader="dot" w:pos="10632"/>
        </w:tabs>
        <w:spacing w:before="0" w:beforeAutospacing="0" w:after="0" w:afterAutospacing="0" w:line="276" w:lineRule="auto"/>
        <w:ind w:left="709" w:right="-1" w:firstLine="567"/>
        <w:jc w:val="both"/>
        <w:rPr>
          <w:rFonts w:ascii="Times New Roman" w:hAnsi="Times New Roman"/>
          <w:sz w:val="22"/>
          <w:szCs w:val="22"/>
        </w:rPr>
      </w:pPr>
      <w:r w:rsidRPr="0037363D">
        <w:rPr>
          <w:rFonts w:ascii="Times New Roman" w:hAnsi="Times New Roman"/>
          <w:sz w:val="22"/>
          <w:szCs w:val="22"/>
        </w:rPr>
        <w:t xml:space="preserve">2.1.10. Описание условий, обеспечивающих развитие УУД у обучающихся, в том числе организационно-методического и ресурсного обеспечения учебно-исследовательской и проектной </w:t>
      </w:r>
      <w:r w:rsidRPr="0037363D">
        <w:rPr>
          <w:rFonts w:ascii="Times New Roman" w:hAnsi="Times New Roman"/>
          <w:sz w:val="22"/>
          <w:szCs w:val="22"/>
        </w:rPr>
        <w:lastRenderedPageBreak/>
        <w:t>деятельности обучающихся</w:t>
      </w:r>
      <w:r w:rsidRPr="0037363D">
        <w:rPr>
          <w:rFonts w:ascii="Times New Roman" w:hAnsi="Times New Roman"/>
          <w:webHidden/>
          <w:sz w:val="22"/>
          <w:szCs w:val="22"/>
        </w:rPr>
        <w:t>………………………………...…………………………………………</w:t>
      </w:r>
      <w:r>
        <w:rPr>
          <w:rFonts w:ascii="Times New Roman" w:hAnsi="Times New Roman"/>
          <w:webHidden/>
          <w:sz w:val="22"/>
          <w:szCs w:val="22"/>
        </w:rPr>
        <w:t>….</w:t>
      </w:r>
      <w:r w:rsidRPr="0037363D">
        <w:rPr>
          <w:rFonts w:ascii="Times New Roman" w:hAnsi="Times New Roman"/>
          <w:webHidden/>
          <w:sz w:val="22"/>
          <w:szCs w:val="22"/>
        </w:rPr>
        <w:t>……</w:t>
      </w:r>
      <w:r w:rsidRPr="0037363D">
        <w:rPr>
          <w:rFonts w:ascii="Times New Roman" w:hAnsi="Times New Roman"/>
          <w:sz w:val="22"/>
          <w:szCs w:val="22"/>
        </w:rPr>
        <w:t>96</w:t>
      </w:r>
    </w:p>
    <w:p w:rsidR="0037363D" w:rsidRPr="0037363D" w:rsidRDefault="0037363D" w:rsidP="0037363D">
      <w:pPr>
        <w:pStyle w:val="a3"/>
        <w:widowControl w:val="0"/>
        <w:tabs>
          <w:tab w:val="left" w:pos="567"/>
          <w:tab w:val="left" w:pos="709"/>
          <w:tab w:val="right" w:leader="dot" w:pos="9923"/>
          <w:tab w:val="right" w:leader="dot" w:pos="10632"/>
        </w:tabs>
        <w:spacing w:before="0" w:beforeAutospacing="0" w:after="0" w:afterAutospacing="0" w:line="276" w:lineRule="auto"/>
        <w:ind w:left="709" w:right="-1" w:firstLine="567"/>
        <w:jc w:val="both"/>
        <w:rPr>
          <w:rFonts w:ascii="Times New Roman" w:hAnsi="Times New Roman"/>
          <w:sz w:val="22"/>
          <w:szCs w:val="22"/>
        </w:rPr>
      </w:pPr>
      <w:r w:rsidRPr="0037363D">
        <w:rPr>
          <w:rFonts w:ascii="Times New Roman" w:hAnsi="Times New Roman"/>
          <w:sz w:val="22"/>
          <w:szCs w:val="22"/>
        </w:rPr>
        <w:t>2.1.11. Методика и инструментарий мониторинга успешности освоения и применения обучающимися УУД</w:t>
      </w:r>
      <w:r w:rsidRPr="0037363D">
        <w:rPr>
          <w:rFonts w:ascii="Times New Roman" w:hAnsi="Times New Roman"/>
          <w:webHidden/>
          <w:sz w:val="22"/>
          <w:szCs w:val="22"/>
        </w:rPr>
        <w:t>………………………………..…………………………………………………….…</w:t>
      </w:r>
      <w:r>
        <w:rPr>
          <w:rFonts w:ascii="Times New Roman" w:hAnsi="Times New Roman"/>
          <w:webHidden/>
          <w:sz w:val="22"/>
          <w:szCs w:val="22"/>
        </w:rPr>
        <w:t>….</w:t>
      </w:r>
      <w:r w:rsidRPr="0037363D">
        <w:rPr>
          <w:rFonts w:ascii="Times New Roman" w:hAnsi="Times New Roman"/>
          <w:sz w:val="22"/>
          <w:szCs w:val="22"/>
        </w:rPr>
        <w:t>97</w:t>
      </w:r>
    </w:p>
    <w:p w:rsidR="0037363D" w:rsidRPr="0037363D" w:rsidRDefault="00F44547" w:rsidP="0037363D">
      <w:pPr>
        <w:pStyle w:val="21"/>
        <w:ind w:left="709" w:right="-1"/>
        <w:rPr>
          <w:rFonts w:eastAsiaTheme="minorEastAsia"/>
          <w:b w:val="0"/>
          <w:lang w:eastAsia="ru-RU"/>
        </w:rPr>
      </w:pPr>
      <w:hyperlink w:anchor="_Toc414553178" w:history="1">
        <w:r w:rsidR="0037363D" w:rsidRPr="0037363D">
          <w:rPr>
            <w:rStyle w:val="a4"/>
            <w:b w:val="0"/>
          </w:rPr>
          <w:t>2.2. Программы учебных предметов, курсов</w:t>
        </w:r>
        <w:r w:rsidR="0037363D" w:rsidRPr="0037363D">
          <w:rPr>
            <w:b w:val="0"/>
            <w:webHidden/>
          </w:rPr>
          <w:tab/>
          <w:t>103</w:t>
        </w:r>
      </w:hyperlink>
    </w:p>
    <w:p w:rsidR="0037363D" w:rsidRPr="0037363D" w:rsidRDefault="0037363D" w:rsidP="0037363D">
      <w:pPr>
        <w:pStyle w:val="21"/>
        <w:ind w:left="709" w:right="-1"/>
        <w:rPr>
          <w:rFonts w:eastAsiaTheme="minorEastAsia"/>
          <w:b w:val="0"/>
          <w:lang w:eastAsia="ru-RU"/>
        </w:rPr>
      </w:pPr>
      <w:r w:rsidRPr="0037363D">
        <w:rPr>
          <w:b w:val="0"/>
        </w:rPr>
        <w:t xml:space="preserve">   </w:t>
      </w:r>
      <w:hyperlink w:anchor="_Toc414553179" w:history="1">
        <w:r w:rsidRPr="0037363D">
          <w:rPr>
            <w:rStyle w:val="a4"/>
            <w:b w:val="0"/>
          </w:rPr>
          <w:t>2.2.1 Общие положения</w:t>
        </w:r>
        <w:r w:rsidRPr="0037363D">
          <w:rPr>
            <w:b w:val="0"/>
            <w:webHidden/>
          </w:rPr>
          <w:tab/>
          <w:t>103</w:t>
        </w:r>
      </w:hyperlink>
    </w:p>
    <w:p w:rsidR="0037363D" w:rsidRPr="0037363D" w:rsidRDefault="0037363D" w:rsidP="0037363D">
      <w:pPr>
        <w:pStyle w:val="21"/>
        <w:ind w:left="709" w:right="-1"/>
        <w:rPr>
          <w:rFonts w:eastAsiaTheme="minorEastAsia"/>
          <w:b w:val="0"/>
          <w:lang w:eastAsia="ru-RU"/>
        </w:rPr>
      </w:pPr>
      <w:r w:rsidRPr="0037363D">
        <w:rPr>
          <w:b w:val="0"/>
        </w:rPr>
        <w:t xml:space="preserve">   </w:t>
      </w:r>
      <w:hyperlink w:anchor="_Toc414553180" w:history="1">
        <w:r w:rsidRPr="0037363D">
          <w:rPr>
            <w:rStyle w:val="a4"/>
            <w:b w:val="0"/>
          </w:rPr>
          <w:t>2.2.2. Основное содержание учебных предметов на уровне ООО</w:t>
        </w:r>
        <w:r w:rsidRPr="0037363D">
          <w:rPr>
            <w:b w:val="0"/>
            <w:webHidden/>
          </w:rPr>
          <w:tab/>
          <w:t>103</w:t>
        </w:r>
      </w:hyperlink>
    </w:p>
    <w:p w:rsidR="0037363D" w:rsidRPr="0037363D" w:rsidRDefault="0037363D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r w:rsidRPr="0037363D">
        <w:rPr>
          <w:sz w:val="22"/>
          <w:szCs w:val="22"/>
        </w:rPr>
        <w:t xml:space="preserve">            </w:t>
      </w:r>
      <w:hyperlink w:anchor="_Toc414553181" w:history="1">
        <w:r w:rsidRPr="0037363D">
          <w:rPr>
            <w:rStyle w:val="a4"/>
            <w:sz w:val="22"/>
            <w:szCs w:val="22"/>
          </w:rPr>
          <w:t>2.2.2.1. Русский язык</w:t>
        </w:r>
        <w:r w:rsidRPr="0037363D">
          <w:rPr>
            <w:webHidden/>
            <w:sz w:val="22"/>
            <w:szCs w:val="22"/>
          </w:rPr>
          <w:tab/>
          <w:t>103</w:t>
        </w:r>
      </w:hyperlink>
    </w:p>
    <w:p w:rsidR="0037363D" w:rsidRPr="0037363D" w:rsidRDefault="0037363D" w:rsidP="0037363D">
      <w:pPr>
        <w:pStyle w:val="31"/>
        <w:jc w:val="both"/>
        <w:rPr>
          <w:rFonts w:eastAsiaTheme="minorEastAsia"/>
          <w:b w:val="0"/>
          <w:noProof/>
          <w:sz w:val="22"/>
          <w:szCs w:val="22"/>
          <w:lang w:eastAsia="ru-RU"/>
        </w:rPr>
      </w:pPr>
      <w:r w:rsidRPr="0037363D">
        <w:rPr>
          <w:b w:val="0"/>
          <w:sz w:val="22"/>
          <w:szCs w:val="22"/>
        </w:rPr>
        <w:t xml:space="preserve">       </w:t>
      </w:r>
      <w:hyperlink w:anchor="_Toc414553192" w:history="1">
        <w:r w:rsidRPr="0037363D">
          <w:rPr>
            <w:rStyle w:val="a4"/>
            <w:b w:val="0"/>
            <w:noProof/>
            <w:sz w:val="22"/>
            <w:szCs w:val="22"/>
          </w:rPr>
          <w:t>2.2.2.2. Литература</w:t>
        </w:r>
        <w:r w:rsidRPr="0037363D">
          <w:rPr>
            <w:b w:val="0"/>
            <w:noProof/>
            <w:webHidden/>
            <w:sz w:val="22"/>
            <w:szCs w:val="22"/>
          </w:rPr>
          <w:tab/>
          <w:t>108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27" w:history="1">
        <w:r w:rsidR="0037363D" w:rsidRPr="0037363D">
          <w:rPr>
            <w:rStyle w:val="a4"/>
            <w:sz w:val="22"/>
            <w:szCs w:val="22"/>
          </w:rPr>
          <w:t>2.2.2.3. Иностранный язык</w:t>
        </w:r>
        <w:r w:rsidR="0037363D" w:rsidRPr="0037363D">
          <w:rPr>
            <w:webHidden/>
            <w:sz w:val="22"/>
            <w:szCs w:val="22"/>
          </w:rPr>
          <w:tab/>
          <w:t>120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29" w:history="1">
        <w:r w:rsidR="0037363D" w:rsidRPr="0037363D">
          <w:rPr>
            <w:rStyle w:val="a4"/>
            <w:sz w:val="22"/>
            <w:szCs w:val="22"/>
          </w:rPr>
          <w:t>2.2.2.4. История России. Всеобщая история</w:t>
        </w:r>
        <w:r w:rsidR="0037363D" w:rsidRPr="0037363D">
          <w:rPr>
            <w:webHidden/>
            <w:sz w:val="22"/>
            <w:szCs w:val="22"/>
          </w:rPr>
          <w:tab/>
          <w:t>1</w:t>
        </w:r>
      </w:hyperlink>
      <w:r w:rsidR="0037363D" w:rsidRPr="0037363D">
        <w:rPr>
          <w:sz w:val="22"/>
          <w:szCs w:val="22"/>
        </w:rPr>
        <w:t>23</w:t>
      </w:r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30" w:history="1">
        <w:r w:rsidR="0037363D" w:rsidRPr="0037363D">
          <w:rPr>
            <w:rStyle w:val="a4"/>
            <w:sz w:val="22"/>
            <w:szCs w:val="22"/>
          </w:rPr>
          <w:t>2.2.2.5. Обществознание</w:t>
        </w:r>
        <w:r w:rsidR="0037363D" w:rsidRPr="0037363D">
          <w:rPr>
            <w:webHidden/>
            <w:sz w:val="22"/>
            <w:szCs w:val="22"/>
          </w:rPr>
          <w:tab/>
          <w:t>145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31" w:history="1">
        <w:r w:rsidR="0037363D" w:rsidRPr="0037363D">
          <w:rPr>
            <w:rStyle w:val="a4"/>
            <w:sz w:val="22"/>
            <w:szCs w:val="22"/>
          </w:rPr>
          <w:t>2.2.2.6. География</w:t>
        </w:r>
        <w:r w:rsidR="0037363D" w:rsidRPr="0037363D">
          <w:rPr>
            <w:webHidden/>
            <w:sz w:val="22"/>
            <w:szCs w:val="22"/>
          </w:rPr>
          <w:tab/>
          <w:t>148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32" w:history="1">
        <w:r w:rsidR="0037363D" w:rsidRPr="0037363D">
          <w:rPr>
            <w:rStyle w:val="a4"/>
            <w:sz w:val="22"/>
            <w:szCs w:val="22"/>
            <w:lang w:eastAsia="ru-RU"/>
          </w:rPr>
          <w:t>2.2.2.7. Математика</w:t>
        </w:r>
        <w:r w:rsidR="0037363D" w:rsidRPr="0037363D">
          <w:rPr>
            <w:webHidden/>
            <w:sz w:val="22"/>
            <w:szCs w:val="22"/>
          </w:rPr>
          <w:tab/>
          <w:t>159</w:t>
        </w:r>
      </w:hyperlink>
    </w:p>
    <w:p w:rsidR="0037363D" w:rsidRPr="0037363D" w:rsidRDefault="0037363D" w:rsidP="0037363D">
      <w:pPr>
        <w:pStyle w:val="31"/>
        <w:jc w:val="both"/>
        <w:rPr>
          <w:rFonts w:eastAsiaTheme="minorEastAsia"/>
          <w:b w:val="0"/>
          <w:noProof/>
          <w:sz w:val="22"/>
          <w:szCs w:val="22"/>
          <w:lang w:eastAsia="ru-RU"/>
        </w:rPr>
      </w:pPr>
      <w:r w:rsidRPr="0037363D">
        <w:rPr>
          <w:b w:val="0"/>
          <w:sz w:val="22"/>
          <w:szCs w:val="22"/>
        </w:rPr>
        <w:t xml:space="preserve">       </w:t>
      </w:r>
      <w:hyperlink w:anchor="_Toc414553245" w:history="1">
        <w:r w:rsidRPr="0037363D">
          <w:rPr>
            <w:rStyle w:val="a4"/>
            <w:b w:val="0"/>
            <w:noProof/>
            <w:sz w:val="22"/>
            <w:szCs w:val="22"/>
          </w:rPr>
          <w:t>2.2.2.8. Информатика</w:t>
        </w:r>
        <w:r w:rsidRPr="0037363D">
          <w:rPr>
            <w:b w:val="0"/>
            <w:noProof/>
            <w:webHidden/>
            <w:sz w:val="22"/>
            <w:szCs w:val="22"/>
          </w:rPr>
          <w:tab/>
          <w:t>169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46" w:history="1">
        <w:r w:rsidR="0037363D" w:rsidRPr="0037363D">
          <w:rPr>
            <w:rStyle w:val="a4"/>
            <w:sz w:val="22"/>
            <w:szCs w:val="22"/>
          </w:rPr>
          <w:t>2.2.2.9. Физика</w:t>
        </w:r>
        <w:r w:rsidR="0037363D" w:rsidRPr="0037363D">
          <w:rPr>
            <w:webHidden/>
            <w:sz w:val="22"/>
            <w:szCs w:val="22"/>
          </w:rPr>
          <w:tab/>
          <w:t>175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47" w:history="1">
        <w:r w:rsidR="0037363D" w:rsidRPr="0037363D">
          <w:rPr>
            <w:rStyle w:val="a4"/>
            <w:sz w:val="22"/>
            <w:szCs w:val="22"/>
          </w:rPr>
          <w:t>2.2.2.10. Биология</w:t>
        </w:r>
        <w:r w:rsidR="0037363D" w:rsidRPr="0037363D">
          <w:rPr>
            <w:webHidden/>
            <w:sz w:val="22"/>
            <w:szCs w:val="22"/>
          </w:rPr>
          <w:tab/>
          <w:t>180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48" w:history="1">
        <w:r w:rsidR="0037363D" w:rsidRPr="0037363D">
          <w:rPr>
            <w:rStyle w:val="a4"/>
            <w:sz w:val="22"/>
            <w:szCs w:val="22"/>
          </w:rPr>
          <w:t>2.2.2.11. Химия</w:t>
        </w:r>
        <w:r w:rsidR="0037363D" w:rsidRPr="0037363D">
          <w:rPr>
            <w:webHidden/>
            <w:sz w:val="22"/>
            <w:szCs w:val="22"/>
          </w:rPr>
          <w:tab/>
          <w:t>187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49" w:history="1">
        <w:r w:rsidR="0037363D" w:rsidRPr="0037363D">
          <w:rPr>
            <w:rStyle w:val="a4"/>
            <w:sz w:val="22"/>
            <w:szCs w:val="22"/>
          </w:rPr>
          <w:t>2.2.2.12. Изобразительное искусство</w:t>
        </w:r>
        <w:r w:rsidR="0037363D" w:rsidRPr="0037363D">
          <w:rPr>
            <w:webHidden/>
            <w:sz w:val="22"/>
            <w:szCs w:val="22"/>
          </w:rPr>
          <w:tab/>
          <w:t>190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50" w:history="1">
        <w:r w:rsidR="0037363D" w:rsidRPr="0037363D">
          <w:rPr>
            <w:rStyle w:val="a4"/>
            <w:sz w:val="22"/>
            <w:szCs w:val="22"/>
          </w:rPr>
          <w:t>2.2.2.13. Музыка</w:t>
        </w:r>
        <w:r w:rsidR="0037363D" w:rsidRPr="0037363D">
          <w:rPr>
            <w:webHidden/>
            <w:sz w:val="22"/>
            <w:szCs w:val="22"/>
          </w:rPr>
          <w:tab/>
          <w:t>193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51" w:history="1">
        <w:r w:rsidR="0037363D" w:rsidRPr="0037363D">
          <w:rPr>
            <w:rStyle w:val="a4"/>
            <w:sz w:val="22"/>
            <w:szCs w:val="22"/>
          </w:rPr>
          <w:t>2.2.2.14. Технология</w:t>
        </w:r>
        <w:r w:rsidR="0037363D" w:rsidRPr="0037363D">
          <w:rPr>
            <w:webHidden/>
            <w:sz w:val="22"/>
            <w:szCs w:val="22"/>
          </w:rPr>
          <w:tab/>
          <w:t>199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52" w:history="1">
        <w:r w:rsidR="0037363D" w:rsidRPr="0037363D">
          <w:rPr>
            <w:rStyle w:val="a4"/>
            <w:sz w:val="22"/>
            <w:szCs w:val="22"/>
          </w:rPr>
          <w:t>2.2.2.15. Физическая культура</w:t>
        </w:r>
        <w:r w:rsidR="0037363D" w:rsidRPr="0037363D">
          <w:rPr>
            <w:webHidden/>
            <w:sz w:val="22"/>
            <w:szCs w:val="22"/>
          </w:rPr>
          <w:tab/>
          <w:t>206</w:t>
        </w:r>
      </w:hyperlink>
    </w:p>
    <w:p w:rsidR="0037363D" w:rsidRPr="0037363D" w:rsidRDefault="00F44547" w:rsidP="0037363D">
      <w:pPr>
        <w:pStyle w:val="4"/>
        <w:jc w:val="both"/>
        <w:rPr>
          <w:rFonts w:eastAsiaTheme="minorEastAsia"/>
          <w:sz w:val="22"/>
          <w:szCs w:val="22"/>
          <w:lang w:eastAsia="ru-RU"/>
        </w:rPr>
      </w:pPr>
      <w:hyperlink w:anchor="_Toc414553253" w:history="1">
        <w:r w:rsidR="0037363D" w:rsidRPr="0037363D">
          <w:rPr>
            <w:rStyle w:val="a4"/>
            <w:sz w:val="22"/>
            <w:szCs w:val="22"/>
          </w:rPr>
          <w:t>2.2.2.16. Основы безопасности жизнедеятельности</w:t>
        </w:r>
        <w:r w:rsidR="0037363D" w:rsidRPr="0037363D">
          <w:rPr>
            <w:webHidden/>
            <w:sz w:val="22"/>
            <w:szCs w:val="22"/>
          </w:rPr>
          <w:tab/>
          <w:t>207</w:t>
        </w:r>
      </w:hyperlink>
    </w:p>
    <w:p w:rsidR="0037363D" w:rsidRPr="0037363D" w:rsidRDefault="00F44547" w:rsidP="0037363D">
      <w:pPr>
        <w:pStyle w:val="21"/>
        <w:ind w:left="709" w:right="-1"/>
        <w:rPr>
          <w:rFonts w:eastAsiaTheme="minorEastAsia"/>
          <w:b w:val="0"/>
          <w:lang w:eastAsia="ru-RU"/>
        </w:rPr>
      </w:pPr>
      <w:hyperlink w:anchor="_Toc414553254" w:history="1">
        <w:r w:rsidR="0037363D" w:rsidRPr="0037363D">
          <w:rPr>
            <w:rStyle w:val="a4"/>
            <w:b w:val="0"/>
          </w:rPr>
          <w:t>2.3. Программа воспитания и социализации обучающихся</w:t>
        </w:r>
        <w:r w:rsidR="0037363D" w:rsidRPr="0037363D">
          <w:rPr>
            <w:b w:val="0"/>
            <w:webHidden/>
          </w:rPr>
          <w:tab/>
          <w:t>21</w:t>
        </w:r>
      </w:hyperlink>
      <w:r w:rsidR="0037363D" w:rsidRPr="0037363D">
        <w:rPr>
          <w:b w:val="0"/>
        </w:rPr>
        <w:t>0</w:t>
      </w:r>
    </w:p>
    <w:p w:rsidR="0037363D" w:rsidRPr="0037363D" w:rsidRDefault="00F44547" w:rsidP="0037363D">
      <w:pPr>
        <w:pStyle w:val="21"/>
        <w:ind w:left="709" w:right="-1"/>
        <w:rPr>
          <w:b w:val="0"/>
        </w:rPr>
      </w:pPr>
      <w:hyperlink w:anchor="_Toc414553275" w:history="1">
        <w:r w:rsidR="0037363D" w:rsidRPr="0037363D">
          <w:rPr>
            <w:rStyle w:val="a4"/>
            <w:b w:val="0"/>
          </w:rPr>
          <w:t>2.4. Программа коррекционной работы</w:t>
        </w:r>
        <w:r w:rsidR="0037363D" w:rsidRPr="0037363D">
          <w:rPr>
            <w:b w:val="0"/>
            <w:webHidden/>
          </w:rPr>
          <w:tab/>
        </w:r>
      </w:hyperlink>
      <w:r w:rsidR="0037363D" w:rsidRPr="0037363D">
        <w:rPr>
          <w:b w:val="0"/>
        </w:rPr>
        <w:t>258</w:t>
      </w:r>
    </w:p>
    <w:p w:rsidR="0037363D" w:rsidRPr="0037363D" w:rsidRDefault="0037363D" w:rsidP="0037363D">
      <w:pPr>
        <w:pStyle w:val="3"/>
        <w:tabs>
          <w:tab w:val="left" w:pos="709"/>
          <w:tab w:val="right" w:leader="dot" w:pos="9923"/>
          <w:tab w:val="right" w:leader="dot" w:pos="10632"/>
        </w:tabs>
        <w:spacing w:before="0" w:beforeAutospacing="0" w:after="0" w:afterAutospacing="0" w:line="276" w:lineRule="auto"/>
        <w:ind w:left="709" w:right="-1"/>
        <w:jc w:val="both"/>
        <w:rPr>
          <w:b w:val="0"/>
          <w:sz w:val="22"/>
          <w:szCs w:val="22"/>
        </w:rPr>
      </w:pPr>
      <w:r w:rsidRPr="0037363D">
        <w:rPr>
          <w:b w:val="0"/>
          <w:sz w:val="22"/>
          <w:szCs w:val="22"/>
        </w:rPr>
        <w:t xml:space="preserve"> 2.4.1. Цели и задачи программы коррекционной работы с обучающимися при получении ООО…</w:t>
      </w:r>
      <w:r>
        <w:rPr>
          <w:b w:val="0"/>
          <w:sz w:val="22"/>
          <w:szCs w:val="22"/>
        </w:rPr>
        <w:t>..…2</w:t>
      </w:r>
      <w:r w:rsidRPr="0037363D">
        <w:rPr>
          <w:b w:val="0"/>
          <w:sz w:val="22"/>
          <w:szCs w:val="22"/>
        </w:rPr>
        <w:t xml:space="preserve">59 </w:t>
      </w:r>
    </w:p>
    <w:p w:rsidR="0037363D" w:rsidRPr="0037363D" w:rsidRDefault="0037363D" w:rsidP="0037363D">
      <w:pPr>
        <w:pStyle w:val="3"/>
        <w:tabs>
          <w:tab w:val="left" w:pos="709"/>
          <w:tab w:val="left" w:pos="10065"/>
          <w:tab w:val="right" w:leader="dot" w:pos="10632"/>
        </w:tabs>
        <w:spacing w:before="0" w:beforeAutospacing="0" w:after="0" w:afterAutospacing="0" w:line="276" w:lineRule="auto"/>
        <w:ind w:left="709" w:right="-1"/>
        <w:jc w:val="both"/>
        <w:rPr>
          <w:b w:val="0"/>
          <w:webHidden/>
          <w:sz w:val="22"/>
          <w:szCs w:val="22"/>
        </w:rPr>
      </w:pPr>
      <w:r w:rsidRPr="0037363D">
        <w:rPr>
          <w:b w:val="0"/>
          <w:sz w:val="22"/>
          <w:szCs w:val="22"/>
        </w:rPr>
        <w:t xml:space="preserve"> 2.4.2.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АООП ООО…………………………………………………………………………………….……</w:t>
      </w:r>
      <w:r>
        <w:rPr>
          <w:b w:val="0"/>
          <w:sz w:val="22"/>
          <w:szCs w:val="22"/>
        </w:rPr>
        <w:t>……………...</w:t>
      </w:r>
      <w:r w:rsidRPr="0037363D">
        <w:rPr>
          <w:b w:val="0"/>
          <w:sz w:val="22"/>
          <w:szCs w:val="22"/>
        </w:rPr>
        <w:t xml:space="preserve">… </w:t>
      </w:r>
      <w:r w:rsidRPr="0037363D">
        <w:rPr>
          <w:b w:val="0"/>
          <w:webHidden/>
          <w:sz w:val="22"/>
          <w:szCs w:val="22"/>
        </w:rPr>
        <w:t>260</w:t>
      </w:r>
    </w:p>
    <w:p w:rsidR="0037363D" w:rsidRPr="0037363D" w:rsidRDefault="0037363D" w:rsidP="0037363D">
      <w:pPr>
        <w:pStyle w:val="3"/>
        <w:tabs>
          <w:tab w:val="left" w:pos="709"/>
          <w:tab w:val="left" w:pos="9921"/>
          <w:tab w:val="right" w:leader="dot" w:pos="10632"/>
        </w:tabs>
        <w:spacing w:before="0" w:beforeAutospacing="0" w:after="0" w:afterAutospacing="0" w:line="276" w:lineRule="auto"/>
        <w:ind w:left="709" w:right="-1"/>
        <w:jc w:val="both"/>
        <w:rPr>
          <w:b w:val="0"/>
          <w:webHidden/>
          <w:sz w:val="22"/>
          <w:szCs w:val="22"/>
        </w:rPr>
      </w:pPr>
      <w:r w:rsidRPr="0037363D">
        <w:rPr>
          <w:b w:val="0"/>
          <w:sz w:val="22"/>
          <w:szCs w:val="22"/>
        </w:rPr>
        <w:t xml:space="preserve"> 2.4.3. Система комплексного психолого-медико-социального сопровождения и поддержки обучающихся с ограниченными возможностями здоровья, включающая комплексное обследование, мониторинг динамики развития, успешности освоения АООП ООО………………………</w:t>
      </w:r>
      <w:r>
        <w:rPr>
          <w:b w:val="0"/>
          <w:sz w:val="22"/>
          <w:szCs w:val="22"/>
        </w:rPr>
        <w:t>………..</w:t>
      </w:r>
      <w:r w:rsidRPr="0037363D">
        <w:rPr>
          <w:b w:val="0"/>
          <w:sz w:val="22"/>
          <w:szCs w:val="22"/>
        </w:rPr>
        <w:t>……</w:t>
      </w:r>
      <w:r w:rsidRPr="0037363D">
        <w:rPr>
          <w:b w:val="0"/>
          <w:webHidden/>
          <w:sz w:val="22"/>
          <w:szCs w:val="22"/>
        </w:rPr>
        <w:t>262</w:t>
      </w:r>
    </w:p>
    <w:p w:rsidR="0037363D" w:rsidRPr="0037363D" w:rsidRDefault="0037363D" w:rsidP="0037363D">
      <w:pPr>
        <w:pStyle w:val="3"/>
        <w:tabs>
          <w:tab w:val="left" w:pos="709"/>
          <w:tab w:val="left" w:pos="9921"/>
          <w:tab w:val="right" w:leader="dot" w:pos="10632"/>
        </w:tabs>
        <w:spacing w:before="0" w:beforeAutospacing="0" w:after="0" w:afterAutospacing="0" w:line="276" w:lineRule="auto"/>
        <w:ind w:left="709" w:right="-1"/>
        <w:jc w:val="both"/>
        <w:rPr>
          <w:b w:val="0"/>
          <w:bCs w:val="0"/>
          <w:sz w:val="22"/>
          <w:szCs w:val="22"/>
        </w:rPr>
      </w:pPr>
      <w:r w:rsidRPr="0037363D">
        <w:rPr>
          <w:b w:val="0"/>
          <w:bCs w:val="0"/>
          <w:sz w:val="22"/>
          <w:szCs w:val="22"/>
        </w:rPr>
        <w:t xml:space="preserve"> 2.4.4. </w:t>
      </w:r>
      <w:r w:rsidRPr="0037363D">
        <w:rPr>
          <w:b w:val="0"/>
          <w:sz w:val="22"/>
          <w:szCs w:val="22"/>
        </w:rPr>
        <w:t>Механизм взаимодействия, предусматривающий общую целевую и единую стратегическую направленность коррекционной работы…………………………..........................................</w:t>
      </w:r>
      <w:r>
        <w:rPr>
          <w:b w:val="0"/>
          <w:sz w:val="22"/>
          <w:szCs w:val="22"/>
        </w:rPr>
        <w:t>.................</w:t>
      </w:r>
      <w:r w:rsidRPr="0037363D">
        <w:rPr>
          <w:b w:val="0"/>
          <w:sz w:val="22"/>
          <w:szCs w:val="22"/>
        </w:rPr>
        <w:t>.......</w:t>
      </w:r>
      <w:r w:rsidRPr="0037363D">
        <w:rPr>
          <w:b w:val="0"/>
          <w:webHidden/>
          <w:sz w:val="22"/>
          <w:szCs w:val="22"/>
        </w:rPr>
        <w:t>267</w:t>
      </w:r>
    </w:p>
    <w:p w:rsidR="0037363D" w:rsidRPr="0037363D" w:rsidRDefault="0037363D" w:rsidP="0037363D">
      <w:pPr>
        <w:tabs>
          <w:tab w:val="left" w:pos="709"/>
          <w:tab w:val="left" w:pos="9921"/>
          <w:tab w:val="right" w:leader="dot" w:pos="10632"/>
        </w:tabs>
        <w:spacing w:after="0"/>
        <w:ind w:left="709" w:right="-1"/>
        <w:jc w:val="both"/>
        <w:rPr>
          <w:rFonts w:ascii="Times New Roman" w:hAnsi="Times New Roman"/>
          <w:noProof/>
        </w:rPr>
      </w:pPr>
      <w:r w:rsidRPr="0037363D">
        <w:rPr>
          <w:rFonts w:ascii="Times New Roman" w:hAnsi="Times New Roman"/>
        </w:rPr>
        <w:t xml:space="preserve">  </w:t>
      </w:r>
      <w:hyperlink w:anchor="_Toc414553280" w:history="1">
        <w:r w:rsidRPr="0037363D">
          <w:rPr>
            <w:rStyle w:val="a4"/>
            <w:rFonts w:ascii="Times New Roman" w:hAnsi="Times New Roman"/>
            <w:noProof/>
          </w:rPr>
          <w:t>2.4.5. Планируемые результаты коррекционной работы</w:t>
        </w:r>
        <w:r w:rsidRPr="0037363D">
          <w:rPr>
            <w:rFonts w:ascii="Times New Roman" w:hAnsi="Times New Roman"/>
          </w:rPr>
          <w:t>………………………………..............</w:t>
        </w:r>
        <w:r>
          <w:rPr>
            <w:rFonts w:ascii="Times New Roman" w:hAnsi="Times New Roman"/>
          </w:rPr>
          <w:t>........</w:t>
        </w:r>
        <w:r w:rsidRPr="0037363D">
          <w:rPr>
            <w:rFonts w:ascii="Times New Roman" w:hAnsi="Times New Roman"/>
          </w:rPr>
          <w:t>.......</w:t>
        </w:r>
      </w:hyperlink>
      <w:r w:rsidRPr="0037363D">
        <w:t>268</w:t>
      </w:r>
      <w:r w:rsidRPr="0037363D">
        <w:rPr>
          <w:rFonts w:ascii="Times New Roman" w:hAnsi="Times New Roman"/>
          <w:noProof/>
        </w:rPr>
        <w:t xml:space="preserve"> </w:t>
      </w:r>
    </w:p>
    <w:p w:rsidR="0037363D" w:rsidRPr="0037363D" w:rsidRDefault="00F44547" w:rsidP="0037363D">
      <w:pPr>
        <w:pStyle w:val="11"/>
        <w:jc w:val="both"/>
        <w:rPr>
          <w:rFonts w:eastAsiaTheme="minorEastAsia"/>
          <w:sz w:val="22"/>
          <w:szCs w:val="22"/>
        </w:rPr>
      </w:pPr>
      <w:hyperlink w:anchor="_Toc414553281" w:history="1">
        <w:r w:rsidR="0037363D" w:rsidRPr="0037363D">
          <w:rPr>
            <w:rStyle w:val="a4"/>
            <w:sz w:val="22"/>
            <w:szCs w:val="22"/>
          </w:rPr>
          <w:t xml:space="preserve">3. Организационный раздел АООП ООО </w:t>
        </w:r>
        <w:r w:rsidR="0037363D">
          <w:rPr>
            <w:webHidden/>
            <w:sz w:val="22"/>
            <w:szCs w:val="22"/>
          </w:rPr>
          <w:t>…………………………………………………………………..</w:t>
        </w:r>
        <w:r w:rsidRPr="0037363D">
          <w:rPr>
            <w:webHidden/>
            <w:sz w:val="22"/>
            <w:szCs w:val="22"/>
          </w:rPr>
          <w:fldChar w:fldCharType="begin"/>
        </w:r>
        <w:r w:rsidR="0037363D" w:rsidRPr="0037363D">
          <w:rPr>
            <w:webHidden/>
            <w:sz w:val="22"/>
            <w:szCs w:val="22"/>
          </w:rPr>
          <w:instrText xml:space="preserve"> PAGEREF _Toc414553281 \h </w:instrText>
        </w:r>
        <w:r w:rsidRPr="0037363D">
          <w:rPr>
            <w:webHidden/>
            <w:sz w:val="22"/>
            <w:szCs w:val="22"/>
          </w:rPr>
        </w:r>
        <w:r w:rsidRPr="0037363D">
          <w:rPr>
            <w:webHidden/>
            <w:sz w:val="22"/>
            <w:szCs w:val="22"/>
          </w:rPr>
          <w:fldChar w:fldCharType="separate"/>
        </w:r>
        <w:r w:rsidR="0037363D" w:rsidRPr="0037363D">
          <w:rPr>
            <w:webHidden/>
            <w:sz w:val="22"/>
            <w:szCs w:val="22"/>
          </w:rPr>
          <w:t>273</w:t>
        </w:r>
        <w:r w:rsidRPr="0037363D">
          <w:rPr>
            <w:webHidden/>
            <w:sz w:val="22"/>
            <w:szCs w:val="22"/>
          </w:rPr>
          <w:fldChar w:fldCharType="end"/>
        </w:r>
      </w:hyperlink>
    </w:p>
    <w:p w:rsidR="0037363D" w:rsidRPr="0037363D" w:rsidRDefault="00F44547" w:rsidP="0037363D">
      <w:pPr>
        <w:pStyle w:val="21"/>
        <w:ind w:left="709" w:right="-1"/>
        <w:rPr>
          <w:rFonts w:eastAsiaTheme="minorEastAsia"/>
          <w:b w:val="0"/>
          <w:lang w:val="en-US" w:eastAsia="ru-RU"/>
        </w:rPr>
      </w:pPr>
      <w:hyperlink w:anchor="_Toc414553282" w:history="1">
        <w:r w:rsidR="0037363D" w:rsidRPr="0037363D">
          <w:rPr>
            <w:rStyle w:val="a4"/>
            <w:b w:val="0"/>
          </w:rPr>
          <w:t>3.1. Учебный план ООО</w:t>
        </w:r>
        <w:r w:rsidR="0037363D" w:rsidRPr="0037363D">
          <w:rPr>
            <w:b w:val="0"/>
            <w:webHidden/>
          </w:rPr>
          <w:tab/>
        </w:r>
        <w:r w:rsidRPr="0037363D">
          <w:rPr>
            <w:b w:val="0"/>
            <w:webHidden/>
          </w:rPr>
          <w:fldChar w:fldCharType="begin"/>
        </w:r>
        <w:r w:rsidR="0037363D" w:rsidRPr="0037363D">
          <w:rPr>
            <w:b w:val="0"/>
            <w:webHidden/>
          </w:rPr>
          <w:instrText xml:space="preserve"> PAGEREF _Toc414553282 \h </w:instrText>
        </w:r>
        <w:r w:rsidRPr="0037363D">
          <w:rPr>
            <w:b w:val="0"/>
            <w:webHidden/>
          </w:rPr>
        </w:r>
        <w:r w:rsidRPr="0037363D">
          <w:rPr>
            <w:b w:val="0"/>
            <w:webHidden/>
          </w:rPr>
          <w:fldChar w:fldCharType="separate"/>
        </w:r>
        <w:r w:rsidR="0037363D" w:rsidRPr="0037363D">
          <w:rPr>
            <w:b w:val="0"/>
            <w:webHidden/>
          </w:rPr>
          <w:t>273</w:t>
        </w:r>
        <w:r w:rsidRPr="0037363D">
          <w:rPr>
            <w:b w:val="0"/>
            <w:webHidden/>
          </w:rPr>
          <w:fldChar w:fldCharType="end"/>
        </w:r>
      </w:hyperlink>
    </w:p>
    <w:p w:rsidR="0037363D" w:rsidRPr="0037363D" w:rsidRDefault="0037363D" w:rsidP="0037363D">
      <w:pPr>
        <w:pStyle w:val="31"/>
        <w:jc w:val="both"/>
        <w:rPr>
          <w:rFonts w:eastAsiaTheme="minorEastAsia"/>
          <w:b w:val="0"/>
          <w:noProof/>
          <w:sz w:val="22"/>
          <w:szCs w:val="22"/>
          <w:lang w:val="en-US" w:eastAsia="ru-RU"/>
        </w:rPr>
      </w:pPr>
      <w:r w:rsidRPr="0037363D">
        <w:rPr>
          <w:b w:val="0"/>
          <w:sz w:val="22"/>
          <w:szCs w:val="22"/>
        </w:rPr>
        <w:t xml:space="preserve"> </w:t>
      </w:r>
      <w:r w:rsidRPr="0037363D">
        <w:rPr>
          <w:b w:val="0"/>
          <w:sz w:val="22"/>
          <w:szCs w:val="22"/>
          <w:lang w:val="en-US"/>
        </w:rPr>
        <w:t xml:space="preserve">  </w:t>
      </w:r>
      <w:hyperlink w:anchor="_Toc414553283" w:history="1">
        <w:r w:rsidRPr="0037363D">
          <w:rPr>
            <w:rStyle w:val="a4"/>
            <w:b w:val="0"/>
            <w:noProof/>
            <w:sz w:val="22"/>
            <w:szCs w:val="22"/>
          </w:rPr>
          <w:t>3.1.1. Календарный учебный график</w:t>
        </w:r>
        <w:r w:rsidRPr="0037363D">
          <w:rPr>
            <w:b w:val="0"/>
            <w:noProof/>
            <w:webHidden/>
            <w:sz w:val="22"/>
            <w:szCs w:val="22"/>
          </w:rPr>
          <w:tab/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begin"/>
        </w:r>
        <w:r w:rsidRPr="0037363D">
          <w:rPr>
            <w:b w:val="0"/>
            <w:noProof/>
            <w:webHidden/>
            <w:sz w:val="22"/>
            <w:szCs w:val="22"/>
          </w:rPr>
          <w:instrText xml:space="preserve"> PAGEREF _Toc414553283 \h </w:instrText>
        </w:r>
        <w:r w:rsidR="00F44547" w:rsidRPr="0037363D">
          <w:rPr>
            <w:b w:val="0"/>
            <w:noProof/>
            <w:webHidden/>
            <w:sz w:val="22"/>
            <w:szCs w:val="22"/>
          </w:rPr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separate"/>
        </w:r>
        <w:r w:rsidRPr="0037363D">
          <w:rPr>
            <w:b w:val="0"/>
            <w:noProof/>
            <w:webHidden/>
            <w:sz w:val="22"/>
            <w:szCs w:val="22"/>
          </w:rPr>
          <w:t>279</w:t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37363D" w:rsidRPr="0037363D" w:rsidRDefault="0037363D" w:rsidP="0037363D">
      <w:pPr>
        <w:pStyle w:val="31"/>
        <w:jc w:val="both"/>
        <w:rPr>
          <w:rFonts w:eastAsiaTheme="minorEastAsia"/>
          <w:b w:val="0"/>
          <w:noProof/>
          <w:sz w:val="22"/>
          <w:szCs w:val="22"/>
          <w:lang w:val="en-US" w:eastAsia="ru-RU"/>
        </w:rPr>
      </w:pPr>
      <w:r w:rsidRPr="0037363D">
        <w:rPr>
          <w:b w:val="0"/>
          <w:sz w:val="22"/>
          <w:szCs w:val="22"/>
        </w:rPr>
        <w:t xml:space="preserve"> </w:t>
      </w:r>
      <w:r w:rsidRPr="0037363D">
        <w:rPr>
          <w:b w:val="0"/>
          <w:sz w:val="22"/>
          <w:szCs w:val="22"/>
          <w:lang w:val="en-US"/>
        </w:rPr>
        <w:t xml:space="preserve">  </w:t>
      </w:r>
      <w:hyperlink w:anchor="_Toc414553284" w:history="1">
        <w:r w:rsidRPr="0037363D">
          <w:rPr>
            <w:rStyle w:val="a4"/>
            <w:rFonts w:eastAsia="@Arial Unicode MS"/>
            <w:b w:val="0"/>
            <w:noProof/>
            <w:sz w:val="22"/>
            <w:szCs w:val="22"/>
          </w:rPr>
          <w:t>3.1.2. План внеурочной деятельности</w:t>
        </w:r>
        <w:r w:rsidRPr="0037363D">
          <w:rPr>
            <w:b w:val="0"/>
            <w:noProof/>
            <w:webHidden/>
            <w:sz w:val="22"/>
            <w:szCs w:val="22"/>
          </w:rPr>
          <w:tab/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begin"/>
        </w:r>
        <w:r w:rsidRPr="0037363D">
          <w:rPr>
            <w:b w:val="0"/>
            <w:noProof/>
            <w:webHidden/>
            <w:sz w:val="22"/>
            <w:szCs w:val="22"/>
          </w:rPr>
          <w:instrText xml:space="preserve"> PAGEREF _Toc414553284 \h </w:instrText>
        </w:r>
        <w:r w:rsidR="00F44547" w:rsidRPr="0037363D">
          <w:rPr>
            <w:b w:val="0"/>
            <w:noProof/>
            <w:webHidden/>
            <w:sz w:val="22"/>
            <w:szCs w:val="22"/>
          </w:rPr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separate"/>
        </w:r>
        <w:r w:rsidRPr="0037363D">
          <w:rPr>
            <w:b w:val="0"/>
            <w:noProof/>
            <w:webHidden/>
            <w:sz w:val="22"/>
            <w:szCs w:val="22"/>
          </w:rPr>
          <w:t>279</w:t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37363D" w:rsidRPr="0037363D" w:rsidRDefault="00F44547" w:rsidP="0037363D">
      <w:pPr>
        <w:pStyle w:val="21"/>
        <w:ind w:left="709" w:right="-1"/>
        <w:rPr>
          <w:rFonts w:eastAsiaTheme="minorEastAsia"/>
          <w:b w:val="0"/>
          <w:lang w:eastAsia="ru-RU"/>
        </w:rPr>
      </w:pPr>
      <w:hyperlink w:anchor="_Toc414553285" w:history="1">
        <w:r w:rsidR="0037363D" w:rsidRPr="0037363D">
          <w:rPr>
            <w:rStyle w:val="a4"/>
            <w:b w:val="0"/>
          </w:rPr>
          <w:t>3.2.Система условий реализации ООО</w:t>
        </w:r>
        <w:r w:rsidR="0037363D" w:rsidRPr="0037363D">
          <w:rPr>
            <w:b w:val="0"/>
            <w:webHidden/>
          </w:rPr>
          <w:tab/>
        </w:r>
        <w:r w:rsidRPr="0037363D">
          <w:rPr>
            <w:b w:val="0"/>
            <w:webHidden/>
          </w:rPr>
          <w:fldChar w:fldCharType="begin"/>
        </w:r>
        <w:r w:rsidR="0037363D" w:rsidRPr="0037363D">
          <w:rPr>
            <w:b w:val="0"/>
            <w:webHidden/>
          </w:rPr>
          <w:instrText xml:space="preserve"> PAGEREF _Toc414553285 \h </w:instrText>
        </w:r>
        <w:r w:rsidRPr="0037363D">
          <w:rPr>
            <w:b w:val="0"/>
            <w:webHidden/>
          </w:rPr>
        </w:r>
        <w:r w:rsidRPr="0037363D">
          <w:rPr>
            <w:b w:val="0"/>
            <w:webHidden/>
          </w:rPr>
          <w:fldChar w:fldCharType="separate"/>
        </w:r>
        <w:r w:rsidR="0037363D" w:rsidRPr="0037363D">
          <w:rPr>
            <w:b w:val="0"/>
            <w:webHidden/>
          </w:rPr>
          <w:t>280</w:t>
        </w:r>
        <w:r w:rsidRPr="0037363D">
          <w:rPr>
            <w:b w:val="0"/>
            <w:webHidden/>
          </w:rPr>
          <w:fldChar w:fldCharType="end"/>
        </w:r>
      </w:hyperlink>
    </w:p>
    <w:p w:rsidR="0037363D" w:rsidRPr="0037363D" w:rsidRDefault="0037363D" w:rsidP="0037363D">
      <w:pPr>
        <w:pStyle w:val="21"/>
        <w:ind w:left="709" w:right="-1"/>
        <w:rPr>
          <w:rFonts w:eastAsiaTheme="minorEastAsia"/>
          <w:b w:val="0"/>
          <w:lang w:eastAsia="ru-RU"/>
        </w:rPr>
      </w:pPr>
      <w:r w:rsidRPr="0037363D">
        <w:rPr>
          <w:b w:val="0"/>
        </w:rPr>
        <w:t xml:space="preserve">   </w:t>
      </w:r>
      <w:hyperlink w:anchor="_Toc414553286" w:history="1">
        <w:r w:rsidRPr="0037363D">
          <w:rPr>
            <w:rStyle w:val="a4"/>
            <w:b w:val="0"/>
          </w:rPr>
          <w:t>3.2.1. Описание кадровых условий реализации АООП ООО</w:t>
        </w:r>
        <w:r w:rsidRPr="0037363D">
          <w:rPr>
            <w:b w:val="0"/>
            <w:webHidden/>
          </w:rPr>
          <w:tab/>
        </w:r>
        <w:r w:rsidR="00F44547" w:rsidRPr="0037363D">
          <w:rPr>
            <w:b w:val="0"/>
            <w:webHidden/>
          </w:rPr>
          <w:fldChar w:fldCharType="begin"/>
        </w:r>
        <w:r w:rsidRPr="0037363D">
          <w:rPr>
            <w:b w:val="0"/>
            <w:webHidden/>
          </w:rPr>
          <w:instrText xml:space="preserve"> PAGEREF _Toc414553286 \h </w:instrText>
        </w:r>
        <w:r w:rsidR="00F44547" w:rsidRPr="0037363D">
          <w:rPr>
            <w:b w:val="0"/>
            <w:webHidden/>
          </w:rPr>
        </w:r>
        <w:r w:rsidR="00F44547" w:rsidRPr="0037363D">
          <w:rPr>
            <w:b w:val="0"/>
            <w:webHidden/>
          </w:rPr>
          <w:fldChar w:fldCharType="separate"/>
        </w:r>
        <w:r w:rsidRPr="0037363D">
          <w:rPr>
            <w:b w:val="0"/>
            <w:webHidden/>
          </w:rPr>
          <w:t>287</w:t>
        </w:r>
        <w:r w:rsidR="00F44547" w:rsidRPr="0037363D">
          <w:rPr>
            <w:b w:val="0"/>
            <w:webHidden/>
          </w:rPr>
          <w:fldChar w:fldCharType="end"/>
        </w:r>
      </w:hyperlink>
    </w:p>
    <w:p w:rsidR="0037363D" w:rsidRPr="0037363D" w:rsidRDefault="0037363D" w:rsidP="0037363D">
      <w:pPr>
        <w:pStyle w:val="31"/>
        <w:jc w:val="both"/>
        <w:rPr>
          <w:rFonts w:eastAsiaTheme="minorEastAsia"/>
          <w:b w:val="0"/>
          <w:noProof/>
          <w:sz w:val="22"/>
          <w:szCs w:val="22"/>
          <w:lang w:val="en-US" w:eastAsia="ru-RU"/>
        </w:rPr>
      </w:pPr>
      <w:r w:rsidRPr="0037363D">
        <w:rPr>
          <w:b w:val="0"/>
          <w:sz w:val="22"/>
          <w:szCs w:val="22"/>
          <w:lang w:val="en-US"/>
        </w:rPr>
        <w:t xml:space="preserve">  </w:t>
      </w:r>
      <w:r w:rsidRPr="0037363D">
        <w:rPr>
          <w:b w:val="0"/>
          <w:sz w:val="22"/>
          <w:szCs w:val="22"/>
        </w:rPr>
        <w:t xml:space="preserve"> </w:t>
      </w:r>
      <w:hyperlink w:anchor="_Toc414553287" w:history="1">
        <w:r w:rsidRPr="0037363D">
          <w:rPr>
            <w:rStyle w:val="a4"/>
            <w:b w:val="0"/>
            <w:noProof/>
            <w:sz w:val="22"/>
            <w:szCs w:val="22"/>
          </w:rPr>
          <w:t>3.2.2. Психолого-педагогические условия реализации АООП ООО</w:t>
        </w:r>
        <w:r w:rsidRPr="0037363D">
          <w:rPr>
            <w:b w:val="0"/>
            <w:noProof/>
            <w:webHidden/>
            <w:sz w:val="22"/>
            <w:szCs w:val="22"/>
          </w:rPr>
          <w:tab/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begin"/>
        </w:r>
        <w:r w:rsidRPr="0037363D">
          <w:rPr>
            <w:b w:val="0"/>
            <w:noProof/>
            <w:webHidden/>
            <w:sz w:val="22"/>
            <w:szCs w:val="22"/>
          </w:rPr>
          <w:instrText xml:space="preserve"> PAGEREF _Toc414553287 \h </w:instrText>
        </w:r>
        <w:r w:rsidR="00F44547" w:rsidRPr="0037363D">
          <w:rPr>
            <w:b w:val="0"/>
            <w:noProof/>
            <w:webHidden/>
            <w:sz w:val="22"/>
            <w:szCs w:val="22"/>
          </w:rPr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separate"/>
        </w:r>
        <w:r w:rsidRPr="0037363D">
          <w:rPr>
            <w:b w:val="0"/>
            <w:noProof/>
            <w:webHidden/>
            <w:sz w:val="22"/>
            <w:szCs w:val="22"/>
          </w:rPr>
          <w:t>288</w:t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37363D" w:rsidRPr="0037363D" w:rsidRDefault="0037363D" w:rsidP="0037363D">
      <w:pPr>
        <w:pStyle w:val="31"/>
        <w:jc w:val="both"/>
        <w:rPr>
          <w:rFonts w:eastAsiaTheme="minorEastAsia"/>
          <w:b w:val="0"/>
          <w:noProof/>
          <w:sz w:val="22"/>
          <w:szCs w:val="22"/>
          <w:lang w:val="en-US" w:eastAsia="ru-RU"/>
        </w:rPr>
      </w:pPr>
      <w:r w:rsidRPr="0037363D">
        <w:rPr>
          <w:b w:val="0"/>
          <w:sz w:val="22"/>
          <w:szCs w:val="22"/>
        </w:rPr>
        <w:t xml:space="preserve">   </w:t>
      </w:r>
      <w:hyperlink w:anchor="_Toc414553288" w:history="1">
        <w:r w:rsidRPr="0037363D">
          <w:rPr>
            <w:rStyle w:val="a4"/>
            <w:b w:val="0"/>
            <w:noProof/>
            <w:sz w:val="22"/>
            <w:szCs w:val="22"/>
          </w:rPr>
          <w:t>3.2.3. Финансово-экономические условия реализации АООП ООО</w:t>
        </w:r>
        <w:r w:rsidRPr="0037363D">
          <w:rPr>
            <w:b w:val="0"/>
            <w:noProof/>
            <w:webHidden/>
            <w:sz w:val="22"/>
            <w:szCs w:val="22"/>
          </w:rPr>
          <w:tab/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begin"/>
        </w:r>
        <w:r w:rsidRPr="0037363D">
          <w:rPr>
            <w:b w:val="0"/>
            <w:noProof/>
            <w:webHidden/>
            <w:sz w:val="22"/>
            <w:szCs w:val="22"/>
          </w:rPr>
          <w:instrText xml:space="preserve"> PAGEREF _Toc414553288 \h </w:instrText>
        </w:r>
        <w:r w:rsidR="00F44547" w:rsidRPr="0037363D">
          <w:rPr>
            <w:b w:val="0"/>
            <w:noProof/>
            <w:webHidden/>
            <w:sz w:val="22"/>
            <w:szCs w:val="22"/>
          </w:rPr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separate"/>
        </w:r>
        <w:r w:rsidRPr="0037363D">
          <w:rPr>
            <w:b w:val="0"/>
            <w:noProof/>
            <w:webHidden/>
            <w:sz w:val="22"/>
            <w:szCs w:val="22"/>
          </w:rPr>
          <w:t>289</w:t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37363D" w:rsidRPr="0037363D" w:rsidRDefault="0037363D" w:rsidP="0037363D">
      <w:pPr>
        <w:pStyle w:val="31"/>
        <w:jc w:val="both"/>
        <w:rPr>
          <w:rFonts w:eastAsiaTheme="minorEastAsia"/>
          <w:b w:val="0"/>
          <w:noProof/>
          <w:sz w:val="22"/>
          <w:szCs w:val="22"/>
          <w:lang w:eastAsia="ru-RU"/>
        </w:rPr>
      </w:pPr>
      <w:r w:rsidRPr="0037363D">
        <w:rPr>
          <w:b w:val="0"/>
          <w:sz w:val="22"/>
          <w:szCs w:val="22"/>
          <w:lang w:val="en-US"/>
        </w:rPr>
        <w:t xml:space="preserve">  </w:t>
      </w:r>
      <w:r w:rsidRPr="0037363D">
        <w:rPr>
          <w:b w:val="0"/>
          <w:sz w:val="22"/>
          <w:szCs w:val="22"/>
        </w:rPr>
        <w:t xml:space="preserve"> </w:t>
      </w:r>
      <w:hyperlink w:anchor="_Toc414553289" w:history="1">
        <w:r w:rsidRPr="0037363D">
          <w:rPr>
            <w:rStyle w:val="a4"/>
            <w:b w:val="0"/>
            <w:noProof/>
            <w:sz w:val="22"/>
            <w:szCs w:val="22"/>
          </w:rPr>
          <w:t>3.2.4.</w:t>
        </w:r>
        <w:r w:rsidRPr="0037363D">
          <w:rPr>
            <w:b w:val="0"/>
            <w:sz w:val="22"/>
            <w:szCs w:val="22"/>
          </w:rPr>
          <w:t xml:space="preserve"> </w:t>
        </w:r>
        <w:r w:rsidRPr="0037363D">
          <w:rPr>
            <w:rStyle w:val="a4"/>
            <w:b w:val="0"/>
            <w:noProof/>
            <w:sz w:val="22"/>
            <w:szCs w:val="22"/>
          </w:rPr>
          <w:t xml:space="preserve">Материально-технические условия реализации </w:t>
        </w:r>
        <w:r w:rsidRPr="0037363D">
          <w:rPr>
            <w:b w:val="0"/>
            <w:noProof/>
            <w:sz w:val="22"/>
            <w:szCs w:val="22"/>
          </w:rPr>
          <w:t>АООП ООО</w:t>
        </w:r>
        <w:r w:rsidRPr="0037363D">
          <w:rPr>
            <w:b w:val="0"/>
            <w:noProof/>
            <w:webHidden/>
            <w:sz w:val="22"/>
            <w:szCs w:val="22"/>
          </w:rPr>
          <w:tab/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begin"/>
        </w:r>
        <w:r w:rsidRPr="0037363D">
          <w:rPr>
            <w:b w:val="0"/>
            <w:noProof/>
            <w:webHidden/>
            <w:sz w:val="22"/>
            <w:szCs w:val="22"/>
          </w:rPr>
          <w:instrText xml:space="preserve"> PAGEREF _Toc414553289 \h </w:instrText>
        </w:r>
        <w:r w:rsidR="00F44547" w:rsidRPr="0037363D">
          <w:rPr>
            <w:b w:val="0"/>
            <w:noProof/>
            <w:webHidden/>
            <w:sz w:val="22"/>
            <w:szCs w:val="22"/>
          </w:rPr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separate"/>
        </w:r>
        <w:r w:rsidRPr="0037363D">
          <w:rPr>
            <w:b w:val="0"/>
            <w:noProof/>
            <w:webHidden/>
            <w:sz w:val="22"/>
            <w:szCs w:val="22"/>
          </w:rPr>
          <w:t>293</w:t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37363D" w:rsidRPr="0037363D" w:rsidRDefault="0037363D" w:rsidP="0037363D">
      <w:pPr>
        <w:pStyle w:val="31"/>
        <w:jc w:val="both"/>
        <w:rPr>
          <w:rFonts w:eastAsiaTheme="minorEastAsia"/>
          <w:b w:val="0"/>
          <w:noProof/>
          <w:sz w:val="22"/>
          <w:szCs w:val="22"/>
          <w:lang w:eastAsia="ru-RU"/>
        </w:rPr>
      </w:pPr>
      <w:r w:rsidRPr="0037363D">
        <w:rPr>
          <w:b w:val="0"/>
          <w:sz w:val="22"/>
          <w:szCs w:val="22"/>
        </w:rPr>
        <w:t xml:space="preserve">   </w:t>
      </w:r>
      <w:hyperlink w:anchor="_Toc414553290" w:history="1">
        <w:r w:rsidRPr="0037363D">
          <w:rPr>
            <w:rStyle w:val="a4"/>
            <w:b w:val="0"/>
            <w:noProof/>
            <w:sz w:val="22"/>
            <w:szCs w:val="22"/>
          </w:rPr>
          <w:t>3.2.5. Информационно-методические условия реализации АООП ООО</w:t>
        </w:r>
        <w:r w:rsidRPr="0037363D">
          <w:rPr>
            <w:b w:val="0"/>
            <w:noProof/>
            <w:webHidden/>
            <w:sz w:val="22"/>
            <w:szCs w:val="22"/>
          </w:rPr>
          <w:tab/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begin"/>
        </w:r>
        <w:r w:rsidRPr="0037363D">
          <w:rPr>
            <w:b w:val="0"/>
            <w:noProof/>
            <w:webHidden/>
            <w:sz w:val="22"/>
            <w:szCs w:val="22"/>
          </w:rPr>
          <w:instrText xml:space="preserve"> PAGEREF _Toc414553290 \h </w:instrText>
        </w:r>
        <w:r w:rsidR="00F44547" w:rsidRPr="0037363D">
          <w:rPr>
            <w:b w:val="0"/>
            <w:noProof/>
            <w:webHidden/>
            <w:sz w:val="22"/>
            <w:szCs w:val="22"/>
          </w:rPr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separate"/>
        </w:r>
        <w:r w:rsidRPr="0037363D">
          <w:rPr>
            <w:b w:val="0"/>
            <w:noProof/>
            <w:webHidden/>
            <w:sz w:val="22"/>
            <w:szCs w:val="22"/>
          </w:rPr>
          <w:t>294</w:t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37363D" w:rsidRPr="0037363D" w:rsidRDefault="0037363D" w:rsidP="0037363D">
      <w:pPr>
        <w:pStyle w:val="31"/>
        <w:rPr>
          <w:rFonts w:eastAsiaTheme="minorEastAsia"/>
          <w:b w:val="0"/>
          <w:noProof/>
          <w:sz w:val="22"/>
          <w:szCs w:val="22"/>
          <w:lang w:eastAsia="ru-RU"/>
        </w:rPr>
      </w:pPr>
      <w:r w:rsidRPr="0037363D">
        <w:rPr>
          <w:b w:val="0"/>
          <w:sz w:val="22"/>
          <w:szCs w:val="22"/>
        </w:rPr>
        <w:t xml:space="preserve">   </w:t>
      </w:r>
      <w:hyperlink w:anchor="_Toc414553291" w:history="1">
        <w:r w:rsidRPr="0037363D">
          <w:rPr>
            <w:rStyle w:val="a4"/>
            <w:b w:val="0"/>
            <w:noProof/>
            <w:sz w:val="22"/>
            <w:szCs w:val="22"/>
          </w:rPr>
          <w:t>3.2.6.Механизмы достижения целевых ориентиров в системе условий</w:t>
        </w:r>
        <w:r w:rsidRPr="0037363D">
          <w:rPr>
            <w:b w:val="0"/>
            <w:noProof/>
            <w:webHidden/>
            <w:sz w:val="22"/>
            <w:szCs w:val="22"/>
          </w:rPr>
          <w:tab/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begin"/>
        </w:r>
        <w:r w:rsidRPr="0037363D">
          <w:rPr>
            <w:b w:val="0"/>
            <w:noProof/>
            <w:webHidden/>
            <w:sz w:val="22"/>
            <w:szCs w:val="22"/>
          </w:rPr>
          <w:instrText xml:space="preserve"> PAGEREF _Toc414553291 \h </w:instrText>
        </w:r>
        <w:r w:rsidR="00F44547" w:rsidRPr="0037363D">
          <w:rPr>
            <w:b w:val="0"/>
            <w:noProof/>
            <w:webHidden/>
            <w:sz w:val="22"/>
            <w:szCs w:val="22"/>
          </w:rPr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separate"/>
        </w:r>
        <w:r w:rsidRPr="0037363D">
          <w:rPr>
            <w:b w:val="0"/>
            <w:noProof/>
            <w:webHidden/>
            <w:sz w:val="22"/>
            <w:szCs w:val="22"/>
          </w:rPr>
          <w:t>296</w:t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37363D" w:rsidRPr="00FD209B" w:rsidRDefault="0037363D" w:rsidP="0037363D">
      <w:pPr>
        <w:pStyle w:val="31"/>
        <w:rPr>
          <w:rFonts w:eastAsiaTheme="minorEastAsia"/>
          <w:b w:val="0"/>
          <w:noProof/>
          <w:lang w:eastAsia="ru-RU"/>
        </w:rPr>
      </w:pPr>
      <w:r w:rsidRPr="0037363D">
        <w:rPr>
          <w:b w:val="0"/>
          <w:sz w:val="22"/>
          <w:szCs w:val="22"/>
        </w:rPr>
        <w:t xml:space="preserve">   </w:t>
      </w:r>
      <w:hyperlink w:anchor="_Toc414553292" w:history="1">
        <w:r w:rsidRPr="0037363D">
          <w:rPr>
            <w:rStyle w:val="a4"/>
            <w:b w:val="0"/>
            <w:noProof/>
            <w:sz w:val="22"/>
            <w:szCs w:val="22"/>
          </w:rPr>
          <w:t>3.2.7.Дорожная карта по формированию необходимой системы условий</w:t>
        </w:r>
        <w:r w:rsidRPr="0037363D">
          <w:rPr>
            <w:b w:val="0"/>
            <w:noProof/>
            <w:webHidden/>
            <w:sz w:val="22"/>
            <w:szCs w:val="22"/>
          </w:rPr>
          <w:tab/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begin"/>
        </w:r>
        <w:r w:rsidRPr="0037363D">
          <w:rPr>
            <w:b w:val="0"/>
            <w:noProof/>
            <w:webHidden/>
            <w:sz w:val="22"/>
            <w:szCs w:val="22"/>
          </w:rPr>
          <w:instrText xml:space="preserve"> PAGEREF _Toc414553292 \h </w:instrText>
        </w:r>
        <w:r w:rsidR="00F44547" w:rsidRPr="0037363D">
          <w:rPr>
            <w:b w:val="0"/>
            <w:noProof/>
            <w:webHidden/>
            <w:sz w:val="22"/>
            <w:szCs w:val="22"/>
          </w:rPr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separate"/>
        </w:r>
        <w:r w:rsidRPr="0037363D">
          <w:rPr>
            <w:b w:val="0"/>
            <w:noProof/>
            <w:webHidden/>
            <w:sz w:val="22"/>
            <w:szCs w:val="22"/>
          </w:rPr>
          <w:t>297</w:t>
        </w:r>
        <w:r w:rsidR="00F44547" w:rsidRPr="0037363D">
          <w:rPr>
            <w:b w:val="0"/>
            <w:noProof/>
            <w:webHidden/>
            <w:sz w:val="22"/>
            <w:szCs w:val="22"/>
          </w:rPr>
          <w:fldChar w:fldCharType="end"/>
        </w:r>
      </w:hyperlink>
    </w:p>
    <w:p w:rsidR="0037363D" w:rsidRPr="00BF33D6" w:rsidRDefault="00F44547" w:rsidP="0037363D">
      <w:pPr>
        <w:pStyle w:val="31"/>
        <w:rPr>
          <w:rStyle w:val="Zag11"/>
          <w:rFonts w:eastAsia="@Arial Unicode MS"/>
          <w:b w:val="0"/>
          <w:lang w:eastAsia="ru-RU"/>
        </w:rPr>
      </w:pPr>
      <w:r w:rsidRPr="0037363D">
        <w:rPr>
          <w:b w:val="0"/>
        </w:rPr>
        <w:fldChar w:fldCharType="end"/>
      </w:r>
      <w:r w:rsidR="0037363D" w:rsidRPr="0037363D">
        <w:rPr>
          <w:b w:val="0"/>
        </w:rPr>
        <w:br w:type="page"/>
      </w:r>
      <w:bookmarkStart w:id="0" w:name="_Toc405145646"/>
      <w:bookmarkStart w:id="1" w:name="_Toc406058975"/>
      <w:bookmarkStart w:id="2" w:name="_Toc409691623"/>
      <w:bookmarkStart w:id="3" w:name="_Toc410653944"/>
      <w:bookmarkStart w:id="4" w:name="_Toc414553125"/>
      <w:r w:rsidR="0037363D" w:rsidRPr="00BF33D6">
        <w:lastRenderedPageBreak/>
        <w:t xml:space="preserve">1. </w:t>
      </w:r>
      <w:r w:rsidR="0037363D" w:rsidRPr="00BF33D6">
        <w:rPr>
          <w:rStyle w:val="Zag11"/>
          <w:rFonts w:eastAsia="@Arial Unicode MS"/>
        </w:rPr>
        <w:t xml:space="preserve">Целевой раздел </w:t>
      </w:r>
      <w:r w:rsidR="0037363D" w:rsidRPr="00BF33D6">
        <w:t>основной образовательной программы основного общего образования</w:t>
      </w:r>
      <w:bookmarkEnd w:id="0"/>
      <w:bookmarkEnd w:id="1"/>
      <w:bookmarkEnd w:id="2"/>
      <w:bookmarkEnd w:id="3"/>
      <w:bookmarkEnd w:id="4"/>
    </w:p>
    <w:p w:rsidR="0037363D" w:rsidRPr="00BF33D6" w:rsidRDefault="0037363D" w:rsidP="0037363D">
      <w:pPr>
        <w:pStyle w:val="2"/>
        <w:numPr>
          <w:ilvl w:val="1"/>
          <w:numId w:val="4"/>
        </w:numPr>
        <w:spacing w:line="276" w:lineRule="auto"/>
        <w:rPr>
          <w:rStyle w:val="Zag11"/>
          <w:sz w:val="24"/>
          <w:szCs w:val="24"/>
        </w:rPr>
      </w:pPr>
      <w:bookmarkStart w:id="5" w:name="_Toc409691624"/>
      <w:bookmarkStart w:id="6" w:name="_Toc410653945"/>
      <w:bookmarkStart w:id="7" w:name="_Toc414553126"/>
      <w:r w:rsidRPr="00BF33D6">
        <w:rPr>
          <w:rStyle w:val="Zag11"/>
          <w:sz w:val="24"/>
          <w:szCs w:val="24"/>
        </w:rPr>
        <w:t>Пояснительная  записка</w:t>
      </w:r>
      <w:bookmarkEnd w:id="5"/>
      <w:bookmarkEnd w:id="6"/>
      <w:bookmarkEnd w:id="7"/>
    </w:p>
    <w:p w:rsidR="0037363D" w:rsidRPr="00BF33D6" w:rsidRDefault="0037363D" w:rsidP="003736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ab/>
        <w:t xml:space="preserve">Адаптированная образовательная программа начального общего образования МКОУ </w:t>
      </w:r>
      <w:proofErr w:type="gramStart"/>
      <w:r w:rsidRPr="00BF33D6">
        <w:rPr>
          <w:rFonts w:ascii="Times New Roman" w:hAnsi="Times New Roman"/>
          <w:sz w:val="24"/>
          <w:szCs w:val="24"/>
        </w:rPr>
        <w:t>С(</w:t>
      </w:r>
      <w:proofErr w:type="gramEnd"/>
      <w:r w:rsidRPr="00BF33D6">
        <w:rPr>
          <w:rFonts w:ascii="Times New Roman" w:hAnsi="Times New Roman"/>
          <w:sz w:val="24"/>
          <w:szCs w:val="24"/>
        </w:rPr>
        <w:t xml:space="preserve">К)ШИ № 37 (далее – АОП ООО)  разработана в соответствии с требованиями Федерального государственного образовательного стандарта основного общего образования (далее – Стандарта), утверждённого Приказом Министерства образования и науки Российской Федерации от 17 декабря 2010 г. № 1897, ст.14, 15 Закона РФ «Об образовании», на основе анализа деятельности образовательного учреждения и с учётом возможностей, предоставляемых учебно-методическим комплексом и учебно-методической литературой для МКОУ </w:t>
      </w:r>
      <w:proofErr w:type="gramStart"/>
      <w:r w:rsidRPr="00BF33D6">
        <w:rPr>
          <w:rFonts w:ascii="Times New Roman" w:hAnsi="Times New Roman"/>
          <w:sz w:val="24"/>
          <w:szCs w:val="24"/>
        </w:rPr>
        <w:t>С(</w:t>
      </w:r>
      <w:proofErr w:type="gramEnd"/>
      <w:r w:rsidRPr="00BF33D6">
        <w:rPr>
          <w:rFonts w:ascii="Times New Roman" w:hAnsi="Times New Roman"/>
          <w:sz w:val="24"/>
          <w:szCs w:val="24"/>
        </w:rPr>
        <w:t>К)ШИ № 37.</w:t>
      </w:r>
    </w:p>
    <w:p w:rsidR="0037363D" w:rsidRPr="00BF33D6" w:rsidRDefault="0037363D" w:rsidP="003736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ab/>
        <w:t xml:space="preserve">Адаптированная образовательная программа определяет содержание и организацию образовательного процесса на ступени основного общего образования, обеспечивает жизнедеятельность, функционирование и развитие  МКОУ </w:t>
      </w:r>
      <w:proofErr w:type="gramStart"/>
      <w:r w:rsidRPr="00BF33D6">
        <w:rPr>
          <w:rFonts w:ascii="Times New Roman" w:hAnsi="Times New Roman"/>
          <w:sz w:val="24"/>
          <w:szCs w:val="24"/>
        </w:rPr>
        <w:t>С(</w:t>
      </w:r>
      <w:proofErr w:type="gramEnd"/>
      <w:r w:rsidRPr="00BF33D6">
        <w:rPr>
          <w:rFonts w:ascii="Times New Roman" w:hAnsi="Times New Roman"/>
          <w:sz w:val="24"/>
          <w:szCs w:val="24"/>
        </w:rPr>
        <w:t>К)ШИ №37 в соответствии с основными принципами государственной политики РФ в области образования, изложенными в Законе Российской Федерации «Об образовании», а именно:</w:t>
      </w:r>
    </w:p>
    <w:p w:rsidR="0037363D" w:rsidRPr="00BF33D6" w:rsidRDefault="0037363D" w:rsidP="0037363D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37363D" w:rsidRPr="00BF33D6" w:rsidRDefault="0037363D" w:rsidP="0037363D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37363D" w:rsidRPr="00BF33D6" w:rsidRDefault="0037363D" w:rsidP="0037363D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37363D" w:rsidRPr="00BF33D6" w:rsidRDefault="0037363D" w:rsidP="0037363D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общедоступность образования, адаптивность системы образования к уровням и особенностям развития и подготовки  слабослышащих обучающихся и воспитанников;</w:t>
      </w:r>
    </w:p>
    <w:p w:rsidR="0037363D" w:rsidRPr="00BF33D6" w:rsidRDefault="0037363D" w:rsidP="0037363D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обеспечение условий для самоопределения личности, для ее самореализации, творческого развития;</w:t>
      </w:r>
    </w:p>
    <w:p w:rsidR="0037363D" w:rsidRPr="00BF33D6" w:rsidRDefault="0037363D" w:rsidP="0037363D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формирование у обучающегося  с проблемами слуха  адекватной современному уровню знаний и ступени обучения картины мира;</w:t>
      </w:r>
    </w:p>
    <w:p w:rsidR="0037363D" w:rsidRPr="00BF33D6" w:rsidRDefault="0037363D" w:rsidP="0037363D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37363D" w:rsidRPr="00BF33D6" w:rsidRDefault="0037363D" w:rsidP="0037363D">
      <w:pPr>
        <w:numPr>
          <w:ilvl w:val="0"/>
          <w:numId w:val="5"/>
        </w:numPr>
        <w:suppressAutoHyphens/>
        <w:spacing w:after="0"/>
        <w:jc w:val="both"/>
        <w:rPr>
          <w:rStyle w:val="Zag11"/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37363D" w:rsidRPr="00BF33D6" w:rsidRDefault="0037363D" w:rsidP="0037363D">
      <w:pPr>
        <w:pStyle w:val="2"/>
        <w:numPr>
          <w:ilvl w:val="2"/>
          <w:numId w:val="4"/>
        </w:numPr>
        <w:spacing w:line="276" w:lineRule="auto"/>
        <w:ind w:left="0" w:firstLine="709"/>
        <w:rPr>
          <w:rStyle w:val="Zag11"/>
          <w:b w:val="0"/>
          <w:bCs w:val="0"/>
          <w:sz w:val="24"/>
          <w:szCs w:val="24"/>
        </w:rPr>
      </w:pPr>
      <w:bookmarkStart w:id="8" w:name="_Toc410653946"/>
      <w:bookmarkStart w:id="9" w:name="_Toc414553127"/>
      <w:r w:rsidRPr="00BF33D6">
        <w:rPr>
          <w:rStyle w:val="Zag11"/>
          <w:sz w:val="24"/>
          <w:szCs w:val="24"/>
        </w:rPr>
        <w:t xml:space="preserve">Цели и задачи реализации </w:t>
      </w:r>
      <w:r w:rsidRPr="00BF33D6">
        <w:rPr>
          <w:sz w:val="24"/>
          <w:szCs w:val="24"/>
        </w:rPr>
        <w:t>основной образовательной программы основного общего образования</w:t>
      </w:r>
      <w:bookmarkEnd w:id="8"/>
      <w:bookmarkEnd w:id="9"/>
    </w:p>
    <w:p w:rsidR="0037363D" w:rsidRPr="00BF33D6" w:rsidRDefault="0037363D" w:rsidP="0037363D">
      <w:pPr>
        <w:spacing w:after="0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b/>
          <w:sz w:val="24"/>
          <w:szCs w:val="24"/>
        </w:rPr>
        <w:t>Целями реализации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BF33D6">
        <w:rPr>
          <w:rFonts w:ascii="Times New Roman" w:hAnsi="Times New Roman"/>
          <w:bCs/>
          <w:sz w:val="24"/>
          <w:szCs w:val="24"/>
        </w:rPr>
        <w:t>адаптированной</w:t>
      </w:r>
      <w:r w:rsidRPr="00BF33D6">
        <w:rPr>
          <w:rStyle w:val="WW8Num27z1"/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основной образовательной программы основного общего образования </w:t>
      </w:r>
      <w:r w:rsidRPr="00BF33D6">
        <w:rPr>
          <w:rFonts w:ascii="Times New Roman" w:hAnsi="Times New Roman"/>
          <w:sz w:val="24"/>
          <w:szCs w:val="24"/>
        </w:rPr>
        <w:t xml:space="preserve">МКОУ </w:t>
      </w:r>
      <w:proofErr w:type="gramStart"/>
      <w:r w:rsidRPr="00BF33D6">
        <w:rPr>
          <w:rFonts w:ascii="Times New Roman" w:hAnsi="Times New Roman"/>
          <w:sz w:val="24"/>
          <w:szCs w:val="24"/>
        </w:rPr>
        <w:t>С(</w:t>
      </w:r>
      <w:proofErr w:type="gramEnd"/>
      <w:r w:rsidRPr="00BF33D6">
        <w:rPr>
          <w:rFonts w:ascii="Times New Roman" w:hAnsi="Times New Roman"/>
          <w:sz w:val="24"/>
          <w:szCs w:val="24"/>
        </w:rPr>
        <w:t xml:space="preserve">К)ШИ №37 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являются: 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 xml:space="preserve">становление и развитие личности </w:t>
      </w:r>
      <w:proofErr w:type="gramStart"/>
      <w:r w:rsidRPr="00BF33D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BF33D6">
        <w:rPr>
          <w:rFonts w:ascii="Times New Roman" w:hAnsi="Times New Roman"/>
          <w:sz w:val="24"/>
          <w:szCs w:val="24"/>
        </w:rPr>
        <w:t xml:space="preserve"> в ее самобытности, уникальности, неповторимости.</w:t>
      </w:r>
    </w:p>
    <w:p w:rsidR="0037363D" w:rsidRPr="00BF33D6" w:rsidRDefault="0037363D" w:rsidP="0037363D">
      <w:pPr>
        <w:spacing w:after="0"/>
        <w:ind w:firstLine="709"/>
        <w:jc w:val="both"/>
        <w:rPr>
          <w:rStyle w:val="Zag11"/>
          <w:rFonts w:ascii="Times New Roman" w:eastAsia="@Arial Unicode MS" w:hAnsi="Times New Roman"/>
          <w:b/>
          <w:bCs/>
          <w:noProof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Достижение поставленных целей 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при разработке и реализации образовательной организацией основной образовательной программы основного общего образования</w:t>
      </w:r>
      <w:r w:rsidRPr="00BF33D6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предусматривает решение следующих основных задач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: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 образования;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обеспечение доступности получения качественного основного общего образования, 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 xml:space="preserve">достижение планируемых результатов освоения основной образовательной программы основного общего образования </w:t>
      </w:r>
      <w:r w:rsidRPr="00BF33D6">
        <w:rPr>
          <w:rFonts w:ascii="Times New Roman" w:hAnsi="Times New Roman"/>
          <w:sz w:val="24"/>
          <w:szCs w:val="24"/>
        </w:rPr>
        <w:t>детьми с нарушением слуха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их интересов через систему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внутришкольной</w:t>
      </w:r>
      <w:proofErr w:type="spellEnd"/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 социальной среды, школьного уклада;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включение </w:t>
      </w:r>
      <w:proofErr w:type="gramStart"/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обучающихся</w:t>
      </w:r>
      <w:proofErr w:type="gramEnd"/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сохранение</w:t>
      </w:r>
      <w:r w:rsidRPr="00BF33D6">
        <w:rPr>
          <w:rFonts w:ascii="Times New Roman" w:hAnsi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, обеспечение их безопасности.</w:t>
      </w:r>
    </w:p>
    <w:p w:rsidR="0037363D" w:rsidRPr="00BF33D6" w:rsidRDefault="0037363D" w:rsidP="0037363D">
      <w:pPr>
        <w:pStyle w:val="2"/>
        <w:numPr>
          <w:ilvl w:val="2"/>
          <w:numId w:val="4"/>
        </w:numPr>
        <w:spacing w:line="276" w:lineRule="auto"/>
        <w:ind w:left="0" w:firstLine="709"/>
        <w:rPr>
          <w:rStyle w:val="Zag11"/>
          <w:b w:val="0"/>
          <w:sz w:val="24"/>
          <w:szCs w:val="24"/>
        </w:rPr>
      </w:pPr>
      <w:bookmarkStart w:id="10" w:name="_Toc414553128"/>
      <w:r w:rsidRPr="00BF33D6">
        <w:rPr>
          <w:rStyle w:val="Zag11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  <w:bookmarkEnd w:id="10"/>
    </w:p>
    <w:p w:rsidR="0037363D" w:rsidRPr="00BF33D6" w:rsidRDefault="0037363D" w:rsidP="0037363D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33D6">
        <w:rPr>
          <w:rFonts w:ascii="Times New Roman" w:hAnsi="Times New Roman" w:cs="Times New Roman"/>
          <w:sz w:val="24"/>
          <w:szCs w:val="24"/>
        </w:rPr>
        <w:t xml:space="preserve">АОП ООО МКОУ </w:t>
      </w:r>
      <w:proofErr w:type="gramStart"/>
      <w:r w:rsidRPr="00BF33D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BF33D6">
        <w:rPr>
          <w:rFonts w:ascii="Times New Roman" w:hAnsi="Times New Roman" w:cs="Times New Roman"/>
          <w:sz w:val="24"/>
          <w:szCs w:val="24"/>
        </w:rPr>
        <w:t xml:space="preserve">К)ШИ № 37 реализуется, опираясь на систему дидактических принципов </w:t>
      </w:r>
      <w:proofErr w:type="spellStart"/>
      <w:r w:rsidRPr="00BF33D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BF33D6">
        <w:rPr>
          <w:rFonts w:ascii="Times New Roman" w:hAnsi="Times New Roman" w:cs="Times New Roman"/>
          <w:sz w:val="24"/>
          <w:szCs w:val="24"/>
        </w:rPr>
        <w:t xml:space="preserve"> метода обучения, а именно:</w:t>
      </w:r>
    </w:p>
    <w:p w:rsidR="0037363D" w:rsidRPr="00BF33D6" w:rsidRDefault="0037363D" w:rsidP="0037363D">
      <w:pPr>
        <w:spacing w:after="0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 xml:space="preserve">АОП ООО МКОУ </w:t>
      </w:r>
      <w:proofErr w:type="gramStart"/>
      <w:r w:rsidRPr="00BF33D6">
        <w:rPr>
          <w:rFonts w:ascii="Times New Roman" w:hAnsi="Times New Roman"/>
          <w:sz w:val="24"/>
          <w:szCs w:val="24"/>
        </w:rPr>
        <w:t>С(</w:t>
      </w:r>
      <w:proofErr w:type="gramEnd"/>
      <w:r w:rsidRPr="00BF33D6">
        <w:rPr>
          <w:rFonts w:ascii="Times New Roman" w:hAnsi="Times New Roman"/>
          <w:sz w:val="24"/>
          <w:szCs w:val="24"/>
        </w:rPr>
        <w:t xml:space="preserve">К)ШИ № 37 реализуется, опираясь на </w:t>
      </w:r>
      <w:proofErr w:type="spellStart"/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системно-деятельностный</w:t>
      </w:r>
      <w:proofErr w:type="spellEnd"/>
      <w:r w:rsidRPr="00BF33D6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подход, который предполагает: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многонационального, поликультурного и </w:t>
      </w:r>
      <w:proofErr w:type="spellStart"/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поликонфессионального</w:t>
      </w:r>
      <w:proofErr w:type="spellEnd"/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 состава;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ориентацию на достижение основного результата образования – развитие на основе освоения универсальных учебных действий, познания и освоения мира личности обучающегося с проблемами слуха, его активной учебно-познавательной деятельности, формирование его готовности к 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саморазвитию и непрерывному образованию;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37363D" w:rsidRPr="00BF33D6" w:rsidRDefault="0037363D" w:rsidP="0037363D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color w:val="FF0000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 с проблемами слуха, в том числе детей, проявивших выдающиеся способности.</w:t>
      </w:r>
    </w:p>
    <w:p w:rsidR="0037363D" w:rsidRPr="00BF33D6" w:rsidRDefault="0037363D" w:rsidP="0037363D">
      <w:pPr>
        <w:spacing w:after="0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b/>
          <w:sz w:val="24"/>
          <w:szCs w:val="24"/>
        </w:rPr>
        <w:t>Основная образовательная программа формируется с учетом психолого-педагогических особенностей развития детей 12–17 лет, связанных:</w:t>
      </w:r>
    </w:p>
    <w:p w:rsidR="0037363D" w:rsidRPr="00BF33D6" w:rsidRDefault="0037363D" w:rsidP="0037363D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33D6">
        <w:rPr>
          <w:rFonts w:ascii="Times New Roman" w:hAnsi="Times New Roman"/>
          <w:sz w:val="24"/>
          <w:szCs w:val="24"/>
        </w:rPr>
        <w:t xml:space="preserve"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</w:t>
      </w:r>
      <w:proofErr w:type="spellStart"/>
      <w:r w:rsidRPr="00BF33D6">
        <w:rPr>
          <w:rFonts w:ascii="Times New Roman" w:hAnsi="Times New Roman"/>
          <w:sz w:val="24"/>
          <w:szCs w:val="24"/>
        </w:rPr>
        <w:t>деятельностьюна</w:t>
      </w:r>
      <w:proofErr w:type="spellEnd"/>
      <w:r w:rsidRPr="00BF33D6">
        <w:rPr>
          <w:rFonts w:ascii="Times New Roman" w:hAnsi="Times New Roman"/>
          <w:sz w:val="24"/>
          <w:szCs w:val="24"/>
        </w:rPr>
        <w:t xml:space="preserve"> уровне основной школы в единстве </w:t>
      </w:r>
      <w:proofErr w:type="spellStart"/>
      <w:r w:rsidRPr="00BF33D6">
        <w:rPr>
          <w:rFonts w:ascii="Times New Roman" w:hAnsi="Times New Roman"/>
          <w:sz w:val="24"/>
          <w:szCs w:val="24"/>
        </w:rPr>
        <w:t>мотивационно-смыслового</w:t>
      </w:r>
      <w:proofErr w:type="spellEnd"/>
      <w:r w:rsidRPr="00BF33D6">
        <w:rPr>
          <w:rFonts w:ascii="Times New Roman" w:hAnsi="Times New Roman"/>
          <w:sz w:val="24"/>
          <w:szCs w:val="24"/>
        </w:rPr>
        <w:t xml:space="preserve"> и операционно-технического компонентов, становление которой осуществляется в форме учебного исследования, к новой внутренней позиции обучающегося – направленности на</w:t>
      </w:r>
      <w:proofErr w:type="gramEnd"/>
      <w:r w:rsidRPr="00BF33D6">
        <w:rPr>
          <w:rFonts w:ascii="Times New Roman" w:hAnsi="Times New Roman"/>
          <w:sz w:val="24"/>
          <w:szCs w:val="24"/>
        </w:rPr>
        <w:t xml:space="preserve">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37363D" w:rsidRPr="00BF33D6" w:rsidRDefault="0037363D" w:rsidP="0037363D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33D6">
        <w:rPr>
          <w:rFonts w:ascii="Times New Roman" w:hAnsi="Times New Roman"/>
          <w:sz w:val="24"/>
          <w:szCs w:val="24"/>
        </w:rPr>
        <w:t>с осуществлением на каждом возрастном уровне (12–14 и 14–17 лет),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действий: моделирования, контроля и оценки и перехода от самостоятельной постановки обучающимися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 с проблемами слуха</w:t>
      </w:r>
      <w:r w:rsidRPr="00BF33D6">
        <w:rPr>
          <w:rFonts w:ascii="Times New Roman" w:hAnsi="Times New Roman"/>
          <w:sz w:val="24"/>
          <w:szCs w:val="24"/>
        </w:rPr>
        <w:t xml:space="preserve"> новых учебных задач </w:t>
      </w:r>
      <w:r w:rsidRPr="00BF33D6">
        <w:rPr>
          <w:rFonts w:ascii="Times New Roman" w:hAnsi="Times New Roman"/>
          <w:i/>
          <w:sz w:val="24"/>
          <w:szCs w:val="24"/>
        </w:rPr>
        <w:t xml:space="preserve">к </w:t>
      </w:r>
      <w:r w:rsidRPr="00BF33D6">
        <w:rPr>
          <w:rFonts w:ascii="Times New Roman" w:hAnsi="Times New Roman"/>
          <w:sz w:val="24"/>
          <w:szCs w:val="24"/>
        </w:rPr>
        <w:t xml:space="preserve">развитию способности проектирования собственной учебной деятельности и построению жизненных планов во </w:t>
      </w:r>
      <w:proofErr w:type="spellStart"/>
      <w:r w:rsidRPr="00BF33D6">
        <w:rPr>
          <w:rFonts w:ascii="Times New Roman" w:hAnsi="Times New Roman"/>
          <w:sz w:val="24"/>
          <w:szCs w:val="24"/>
        </w:rPr>
        <w:t>временнóй</w:t>
      </w:r>
      <w:proofErr w:type="spellEnd"/>
      <w:r w:rsidRPr="00BF33D6">
        <w:rPr>
          <w:rFonts w:ascii="Times New Roman" w:hAnsi="Times New Roman"/>
          <w:sz w:val="24"/>
          <w:szCs w:val="24"/>
        </w:rPr>
        <w:t xml:space="preserve"> перспективе;</w:t>
      </w:r>
      <w:proofErr w:type="gramEnd"/>
    </w:p>
    <w:p w:rsidR="0037363D" w:rsidRPr="00BF33D6" w:rsidRDefault="0037363D" w:rsidP="0037363D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 xml:space="preserve">с формированием у обучающегося 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с проблемами слуха</w:t>
      </w:r>
      <w:r w:rsidRPr="00BF33D6">
        <w:rPr>
          <w:rFonts w:ascii="Times New Roman" w:hAnsi="Times New Roman"/>
          <w:sz w:val="24"/>
          <w:szCs w:val="24"/>
        </w:rPr>
        <w:t xml:space="preserve">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37363D" w:rsidRPr="00BF33D6" w:rsidRDefault="0037363D" w:rsidP="0037363D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 xml:space="preserve">с овладением коммуникативными средствами и способами организации кооперации и сотрудничества, развитием учебного сотрудничества, реализуемого в </w:t>
      </w:r>
      <w:proofErr w:type="gramStart"/>
      <w:r w:rsidRPr="00BF33D6">
        <w:rPr>
          <w:rFonts w:ascii="Times New Roman" w:hAnsi="Times New Roman"/>
          <w:sz w:val="24"/>
          <w:szCs w:val="24"/>
        </w:rPr>
        <w:t>отношениях</w:t>
      </w:r>
      <w:proofErr w:type="gramEnd"/>
      <w:r w:rsidRPr="00BF33D6">
        <w:rPr>
          <w:rFonts w:ascii="Times New Roman" w:hAnsi="Times New Roman"/>
          <w:sz w:val="24"/>
          <w:szCs w:val="24"/>
        </w:rPr>
        <w:t xml:space="preserve"> обучающихся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 с проблемами слуха</w:t>
      </w:r>
      <w:r w:rsidRPr="00BF33D6">
        <w:rPr>
          <w:rFonts w:ascii="Times New Roman" w:hAnsi="Times New Roman"/>
          <w:sz w:val="24"/>
          <w:szCs w:val="24"/>
        </w:rPr>
        <w:t xml:space="preserve"> с учителем и сверстниками;</w:t>
      </w:r>
    </w:p>
    <w:p w:rsidR="0037363D" w:rsidRPr="00BF33D6" w:rsidRDefault="0037363D" w:rsidP="0037363D">
      <w:pPr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 xml:space="preserve">с изменением формы организации учебной деятельности и учебного сотрудничества </w:t>
      </w:r>
      <w:proofErr w:type="gramStart"/>
      <w:r w:rsidRPr="00BF33D6">
        <w:rPr>
          <w:rFonts w:ascii="Times New Roman" w:hAnsi="Times New Roman"/>
          <w:sz w:val="24"/>
          <w:szCs w:val="24"/>
        </w:rPr>
        <w:t>от</w:t>
      </w:r>
      <w:proofErr w:type="gramEnd"/>
      <w:r w:rsidRPr="00BF33D6">
        <w:rPr>
          <w:rFonts w:ascii="Times New Roman" w:hAnsi="Times New Roman"/>
          <w:sz w:val="24"/>
          <w:szCs w:val="24"/>
        </w:rPr>
        <w:t xml:space="preserve"> классно-урочной к лабораторно-семинарской и лекционно-лабораторной исследовательской.</w:t>
      </w:r>
    </w:p>
    <w:p w:rsidR="0037363D" w:rsidRPr="00BF33D6" w:rsidRDefault="0037363D" w:rsidP="003736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33D6">
        <w:rPr>
          <w:rFonts w:ascii="Times New Roman" w:hAnsi="Times New Roman"/>
          <w:sz w:val="24"/>
          <w:szCs w:val="24"/>
        </w:rPr>
        <w:t>Переход обучающегося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 с проблемами слуха</w:t>
      </w:r>
      <w:r w:rsidRPr="00BF33D6">
        <w:rPr>
          <w:rFonts w:ascii="Times New Roman" w:hAnsi="Times New Roman"/>
          <w:sz w:val="24"/>
          <w:szCs w:val="24"/>
        </w:rPr>
        <w:t xml:space="preserve"> в основную школу совпадает с первым этапом подросткового развития</w:t>
      </w:r>
      <w:r w:rsidRPr="00BF33D6"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BF33D6">
        <w:rPr>
          <w:rFonts w:ascii="Times New Roman" w:hAnsi="Times New Roman"/>
          <w:sz w:val="24"/>
          <w:szCs w:val="24"/>
        </w:rPr>
        <w:t>переходом к кризису младшего подросткового возраста (12–14 лет, 7–9 классы), характеризующимся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 – представления о том, что он уже не ребенок, т. е. чувства взрослости, а также внутренней</w:t>
      </w:r>
      <w:proofErr w:type="gramEnd"/>
      <w:r w:rsidRPr="00BF33D6">
        <w:rPr>
          <w:rFonts w:ascii="Times New Roman" w:hAnsi="Times New Roman"/>
          <w:sz w:val="24"/>
          <w:szCs w:val="24"/>
        </w:rPr>
        <w:t xml:space="preserve"> переориентацией подростка с правил и ограничений, связанных с моралью послушания, на нормы поведения взрослых.</w:t>
      </w:r>
    </w:p>
    <w:p w:rsidR="0037363D" w:rsidRPr="00BF33D6" w:rsidRDefault="0037363D" w:rsidP="003736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Второй этап подросткового развития (14–17 лет, 10–11 классы), характеризуется:</w:t>
      </w:r>
    </w:p>
    <w:p w:rsidR="0037363D" w:rsidRPr="00BF33D6" w:rsidRDefault="0037363D" w:rsidP="0037363D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бурным, скачкообразным характером развития, т. е. происходящими за сравнительно короткий срок многочисленными качественными изменениями прежних особенностей, интересов и отношений ребенка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 с проблемами слуха</w:t>
      </w:r>
      <w:r w:rsidRPr="00BF33D6">
        <w:rPr>
          <w:rFonts w:ascii="Times New Roman" w:hAnsi="Times New Roman"/>
          <w:sz w:val="24"/>
          <w:szCs w:val="24"/>
        </w:rPr>
        <w:t>, появлением у подростка значительных субъективных трудностей и переживаний;</w:t>
      </w:r>
    </w:p>
    <w:p w:rsidR="0037363D" w:rsidRPr="00BF33D6" w:rsidRDefault="0037363D" w:rsidP="0037363D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стремлением подростка к общению и совместной деятельности со сверстниками;</w:t>
      </w:r>
    </w:p>
    <w:p w:rsidR="0037363D" w:rsidRPr="00BF33D6" w:rsidRDefault="0037363D" w:rsidP="0037363D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37363D" w:rsidRPr="00BF33D6" w:rsidRDefault="0037363D" w:rsidP="0037363D">
      <w:pPr>
        <w:pStyle w:val="Normal1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BF33D6">
        <w:rPr>
          <w:sz w:val="24"/>
          <w:szCs w:val="24"/>
        </w:rPr>
        <w:lastRenderedPageBreak/>
        <w:t xml:space="preserve">обостренной,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</w:t>
      </w:r>
      <w:r w:rsidRPr="00BF33D6">
        <w:rPr>
          <w:bCs/>
          <w:sz w:val="24"/>
          <w:szCs w:val="24"/>
        </w:rPr>
        <w:t xml:space="preserve">интенсивное формирование нравственных понятий </w:t>
      </w:r>
      <w:proofErr w:type="spellStart"/>
      <w:r w:rsidRPr="00BF33D6">
        <w:rPr>
          <w:bCs/>
          <w:sz w:val="24"/>
          <w:szCs w:val="24"/>
        </w:rPr>
        <w:t>иубеждений</w:t>
      </w:r>
      <w:proofErr w:type="spellEnd"/>
      <w:r w:rsidRPr="00BF33D6">
        <w:rPr>
          <w:bCs/>
          <w:sz w:val="24"/>
          <w:szCs w:val="24"/>
        </w:rPr>
        <w:t xml:space="preserve">, выработку принципов, </w:t>
      </w:r>
      <w:r w:rsidRPr="00BF33D6">
        <w:rPr>
          <w:bCs/>
          <w:iCs/>
          <w:sz w:val="24"/>
          <w:szCs w:val="24"/>
        </w:rPr>
        <w:t xml:space="preserve">моральное развитие </w:t>
      </w:r>
      <w:proofErr w:type="spellStart"/>
      <w:r w:rsidRPr="00BF33D6">
        <w:rPr>
          <w:bCs/>
          <w:iCs/>
          <w:sz w:val="24"/>
          <w:szCs w:val="24"/>
        </w:rPr>
        <w:t>личности</w:t>
      </w:r>
      <w:proofErr w:type="gramStart"/>
      <w:r w:rsidRPr="00BF33D6">
        <w:rPr>
          <w:bCs/>
          <w:iCs/>
          <w:sz w:val="24"/>
          <w:szCs w:val="24"/>
        </w:rPr>
        <w:t>;</w:t>
      </w:r>
      <w:r w:rsidRPr="00BF33D6">
        <w:rPr>
          <w:bCs/>
          <w:sz w:val="24"/>
          <w:szCs w:val="24"/>
        </w:rPr>
        <w:t>т</w:t>
      </w:r>
      <w:proofErr w:type="gramEnd"/>
      <w:r w:rsidRPr="00BF33D6">
        <w:rPr>
          <w:bCs/>
          <w:sz w:val="24"/>
          <w:szCs w:val="24"/>
        </w:rPr>
        <w:t>.е</w:t>
      </w:r>
      <w:proofErr w:type="spellEnd"/>
      <w:r w:rsidRPr="00BF33D6">
        <w:rPr>
          <w:bCs/>
          <w:sz w:val="24"/>
          <w:szCs w:val="24"/>
        </w:rPr>
        <w:t>. моральным развитием личности;</w:t>
      </w:r>
    </w:p>
    <w:p w:rsidR="0037363D" w:rsidRPr="00BF33D6" w:rsidRDefault="0037363D" w:rsidP="0037363D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сложными поведенческими проявлениями, вызванными противоречием между потребностью подростков</w:t>
      </w: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 xml:space="preserve"> с проблемами слуха</w:t>
      </w:r>
      <w:r w:rsidRPr="00BF33D6">
        <w:rPr>
          <w:rFonts w:ascii="Times New Roman" w:hAnsi="Times New Roman"/>
          <w:sz w:val="24"/>
          <w:szCs w:val="24"/>
        </w:rPr>
        <w:t xml:space="preserve"> в признании их взрослыми со стороны окружающих и собственной неуверенностью в этом, проявляющимися в разных формах непослушания, сопротивления и протеста;</w:t>
      </w:r>
    </w:p>
    <w:p w:rsidR="0037363D" w:rsidRPr="00BF33D6" w:rsidRDefault="0037363D" w:rsidP="0037363D">
      <w:pPr>
        <w:widowControl w:val="0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>изменением социальной ситуации развития: ростом информационных перегрузок, характером социальных взаимодействий, способами получения информации (СМИ, телевидение, Интернет).</w:t>
      </w:r>
    </w:p>
    <w:p w:rsidR="0037363D" w:rsidRPr="00BF33D6" w:rsidRDefault="0037363D" w:rsidP="0037363D">
      <w:pPr>
        <w:spacing w:after="0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Style w:val="Zag11"/>
          <w:rFonts w:ascii="Times New Roman" w:eastAsia="@Arial Unicode MS" w:hAnsi="Times New Roman"/>
          <w:sz w:val="24"/>
          <w:szCs w:val="24"/>
        </w:rPr>
        <w:t>Учет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выбором условий и методик обучения.</w:t>
      </w:r>
    </w:p>
    <w:p w:rsidR="0037363D" w:rsidRPr="00BF33D6" w:rsidRDefault="0037363D" w:rsidP="0037363D">
      <w:pPr>
        <w:spacing w:after="0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 xml:space="preserve">Объективно необходимое для подготовки к будущей жизни развитие социальной взрослости подростка требует и от родителей (законных представителей) решения соответствующей задачи воспитания подростка в семье, смены прежнего типа отношений на </w:t>
      </w:r>
      <w:proofErr w:type="gramStart"/>
      <w:r w:rsidRPr="00BF33D6">
        <w:rPr>
          <w:rFonts w:ascii="Times New Roman" w:hAnsi="Times New Roman"/>
          <w:sz w:val="24"/>
          <w:szCs w:val="24"/>
        </w:rPr>
        <w:t>новый</w:t>
      </w:r>
      <w:proofErr w:type="gramEnd"/>
      <w:r w:rsidRPr="00BF33D6">
        <w:rPr>
          <w:rFonts w:ascii="Times New Roman" w:hAnsi="Times New Roman"/>
          <w:sz w:val="24"/>
          <w:szCs w:val="24"/>
        </w:rPr>
        <w:t>.</w:t>
      </w:r>
    </w:p>
    <w:p w:rsidR="0037363D" w:rsidRPr="00BF33D6" w:rsidRDefault="0037363D" w:rsidP="003736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ab/>
        <w:t xml:space="preserve">АОП ООО МКОУ </w:t>
      </w:r>
      <w:proofErr w:type="gramStart"/>
      <w:r w:rsidRPr="00BF33D6">
        <w:rPr>
          <w:rFonts w:ascii="Times New Roman" w:hAnsi="Times New Roman"/>
          <w:sz w:val="24"/>
          <w:szCs w:val="24"/>
        </w:rPr>
        <w:t>С(</w:t>
      </w:r>
      <w:proofErr w:type="gramEnd"/>
      <w:r w:rsidRPr="00BF33D6">
        <w:rPr>
          <w:rFonts w:ascii="Times New Roman" w:hAnsi="Times New Roman"/>
          <w:sz w:val="24"/>
          <w:szCs w:val="24"/>
        </w:rPr>
        <w:t>К)ШИ № 37 предполагает обеспечение высокого качества предметных знаний и умений в условиях повышенного уровня образования, в том числе, за счёт коррекционно-развивающих технологий, эффективное развитие интеллекта и творческих способностей, воспитание социально значимых личностных качеств при сохранении здоровья учащихся.</w:t>
      </w:r>
    </w:p>
    <w:p w:rsidR="0037363D" w:rsidRPr="00BF33D6" w:rsidRDefault="0037363D" w:rsidP="003736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33D6">
        <w:rPr>
          <w:rFonts w:ascii="Times New Roman" w:hAnsi="Times New Roman"/>
          <w:sz w:val="24"/>
          <w:szCs w:val="24"/>
        </w:rPr>
        <w:tab/>
        <w:t xml:space="preserve">Многие родители выбирают обучение в МКОУ </w:t>
      </w:r>
      <w:proofErr w:type="gramStart"/>
      <w:r w:rsidRPr="00BF33D6">
        <w:rPr>
          <w:rFonts w:ascii="Times New Roman" w:hAnsi="Times New Roman"/>
          <w:sz w:val="24"/>
          <w:szCs w:val="24"/>
        </w:rPr>
        <w:t>С(</w:t>
      </w:r>
      <w:proofErr w:type="gramEnd"/>
      <w:r w:rsidRPr="00BF33D6">
        <w:rPr>
          <w:rFonts w:ascii="Times New Roman" w:hAnsi="Times New Roman"/>
          <w:sz w:val="24"/>
          <w:szCs w:val="24"/>
        </w:rPr>
        <w:t>К)ШИ № 37  из соображений лучшего образования и воспитания  ребенка с проблемами слуха , хорошего и устойчивого авторитета школы, выделяют успехи начального образования и психологический климат, царящий в школе, дисциплину, стабильность педагогических кадров, порядок.</w:t>
      </w:r>
    </w:p>
    <w:p w:rsidR="0037363D" w:rsidRPr="00BF33D6" w:rsidRDefault="0037363D" w:rsidP="0037363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33D6">
        <w:rPr>
          <w:rFonts w:ascii="Times New Roman" w:hAnsi="Times New Roman"/>
          <w:color w:val="FF0000"/>
          <w:sz w:val="24"/>
          <w:szCs w:val="24"/>
        </w:rPr>
        <w:tab/>
      </w:r>
      <w:r w:rsidRPr="00BF33D6">
        <w:rPr>
          <w:rFonts w:ascii="Times New Roman" w:hAnsi="Times New Roman"/>
          <w:color w:val="000000"/>
          <w:sz w:val="24"/>
          <w:szCs w:val="24"/>
        </w:rPr>
        <w:t xml:space="preserve">Деятельность </w:t>
      </w:r>
      <w:r w:rsidRPr="00BF33D6">
        <w:rPr>
          <w:rFonts w:ascii="Times New Roman" w:hAnsi="Times New Roman"/>
          <w:sz w:val="24"/>
          <w:szCs w:val="24"/>
        </w:rPr>
        <w:t xml:space="preserve">МКОУ </w:t>
      </w:r>
      <w:proofErr w:type="gramStart"/>
      <w:r w:rsidRPr="00BF33D6">
        <w:rPr>
          <w:rFonts w:ascii="Times New Roman" w:hAnsi="Times New Roman"/>
          <w:sz w:val="24"/>
          <w:szCs w:val="24"/>
        </w:rPr>
        <w:t>С(</w:t>
      </w:r>
      <w:proofErr w:type="gramEnd"/>
      <w:r w:rsidRPr="00BF33D6">
        <w:rPr>
          <w:rFonts w:ascii="Times New Roman" w:hAnsi="Times New Roman"/>
          <w:sz w:val="24"/>
          <w:szCs w:val="24"/>
        </w:rPr>
        <w:t xml:space="preserve">К)ШИ № 37 </w:t>
      </w:r>
      <w:r w:rsidRPr="00BF33D6">
        <w:rPr>
          <w:rFonts w:ascii="Times New Roman" w:hAnsi="Times New Roman"/>
          <w:color w:val="000000"/>
          <w:sz w:val="24"/>
          <w:szCs w:val="24"/>
        </w:rPr>
        <w:t xml:space="preserve"> направлена на раскрытие способностей каждого  ученика, воспитание порядочного и патриотичного человека, личности, готовой к жизни в высокотехнологичном, конкурентном мире. Обучение построено так, чтобы выпускники школы могли самостоятельно ставить и достигать серьёзных целей, умело реагировать на разные жизненные ситуации. Учащиеся школы, отталкиваясь от своих интересов и возможностей, активно участвуют в исследовательских проектах, творческих занятиях, олимпиадах областного, городского, регионального  и международного уровней.</w:t>
      </w:r>
    </w:p>
    <w:p w:rsidR="0037363D" w:rsidRPr="00BF33D6" w:rsidRDefault="0037363D" w:rsidP="0037363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33D6">
        <w:rPr>
          <w:rFonts w:ascii="Times New Roman" w:hAnsi="Times New Roman"/>
          <w:color w:val="000000"/>
          <w:sz w:val="24"/>
          <w:szCs w:val="24"/>
        </w:rPr>
        <w:tab/>
      </w:r>
      <w:r w:rsidRPr="00BF33D6">
        <w:rPr>
          <w:rFonts w:ascii="Times New Roman" w:hAnsi="Times New Roman"/>
          <w:sz w:val="24"/>
          <w:szCs w:val="24"/>
        </w:rPr>
        <w:t xml:space="preserve">МКОУ </w:t>
      </w:r>
      <w:proofErr w:type="gramStart"/>
      <w:r w:rsidRPr="00BF33D6">
        <w:rPr>
          <w:rFonts w:ascii="Times New Roman" w:hAnsi="Times New Roman"/>
          <w:sz w:val="24"/>
          <w:szCs w:val="24"/>
        </w:rPr>
        <w:t>С(</w:t>
      </w:r>
      <w:proofErr w:type="gramEnd"/>
      <w:r w:rsidRPr="00BF33D6">
        <w:rPr>
          <w:rFonts w:ascii="Times New Roman" w:hAnsi="Times New Roman"/>
          <w:sz w:val="24"/>
          <w:szCs w:val="24"/>
        </w:rPr>
        <w:t xml:space="preserve">К)ШИ № 37 </w:t>
      </w:r>
      <w:r w:rsidRPr="00BF33D6">
        <w:rPr>
          <w:rFonts w:ascii="Times New Roman" w:hAnsi="Times New Roman"/>
          <w:color w:val="000000"/>
          <w:sz w:val="24"/>
          <w:szCs w:val="24"/>
        </w:rPr>
        <w:t>- это школа для всех  детей с проблемами слуха. Здесь обеспечивается успешная социализация детей с ограниченными возможностями здоровья, детей, оставшихся без попечения родителей, находящихся в трудной жизненной ситуации, учитываются возрастные особенности школьников. Учителя образовательного учреждения открыты ко всему новому, понимают детскую психологию и особенности развития школьников, хорошо знают свой предмет, помогая ребятам найти себя в будущем, стать самостоятельными, творческими и уверенными в себе людьми. Чуткие, внимательные и восприимчивые к интересам школьников, открытые ко всему новому учителя - ключевая особенность  образовательного учреждения</w:t>
      </w:r>
      <w:proofErr w:type="gramStart"/>
      <w:r w:rsidRPr="00BF33D6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37363D" w:rsidRPr="00BF33D6" w:rsidRDefault="0037363D" w:rsidP="0037363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33D6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BF33D6">
        <w:rPr>
          <w:rFonts w:ascii="Times New Roman" w:hAnsi="Times New Roman"/>
          <w:sz w:val="24"/>
          <w:szCs w:val="24"/>
        </w:rPr>
        <w:t xml:space="preserve">МКОУ </w:t>
      </w:r>
      <w:proofErr w:type="gramStart"/>
      <w:r w:rsidRPr="00BF33D6">
        <w:rPr>
          <w:rFonts w:ascii="Times New Roman" w:hAnsi="Times New Roman"/>
          <w:sz w:val="24"/>
          <w:szCs w:val="24"/>
        </w:rPr>
        <w:t>С(</w:t>
      </w:r>
      <w:proofErr w:type="gramEnd"/>
      <w:r w:rsidRPr="00BF33D6">
        <w:rPr>
          <w:rFonts w:ascii="Times New Roman" w:hAnsi="Times New Roman"/>
          <w:sz w:val="24"/>
          <w:szCs w:val="24"/>
        </w:rPr>
        <w:t xml:space="preserve">К)ШИ № 37 </w:t>
      </w:r>
      <w:r w:rsidRPr="00BF33D6">
        <w:rPr>
          <w:rFonts w:ascii="Times New Roman" w:hAnsi="Times New Roman"/>
          <w:color w:val="000000"/>
          <w:sz w:val="24"/>
          <w:szCs w:val="24"/>
        </w:rPr>
        <w:t>- это центр взаимодействия как с родителями и местным сообществом, так и с учреждениями культуры, здравоохранения, спорта, досуга, организациями социальной сферы.</w:t>
      </w:r>
    </w:p>
    <w:p w:rsidR="0037363D" w:rsidRPr="00BF33D6" w:rsidRDefault="0037363D" w:rsidP="0037363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F33D6">
        <w:rPr>
          <w:rFonts w:ascii="Times New Roman" w:hAnsi="Times New Roman"/>
          <w:color w:val="000000"/>
          <w:sz w:val="24"/>
          <w:szCs w:val="24"/>
        </w:rPr>
        <w:tab/>
        <w:t>В образовательном учреждении существуют сложившиеся традиции:  участие в проектной деятельности, в конкурсах,  в предметных олимпиадах,  в предметных неделях. Учащиеся школы - активные участники  праздников, таких как «День Знаний», «День Учителя», «День Победы», «Новый год» и многих других тематических мероприятий. Наши школьники любя путешествовать по Новосибирску, бывать на экскурсиях, посещать театры и музеи. Несмотря на проблемы со слухом ученики принимают активное участие во многих окружных и городских мероприятиях.</w:t>
      </w:r>
    </w:p>
    <w:p w:rsidR="00185884" w:rsidRDefault="00185884"/>
    <w:sectPr w:rsidR="00185884" w:rsidSect="0037363D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@Arial Unicode MS"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3175BDC"/>
    <w:multiLevelType w:val="hybridMultilevel"/>
    <w:tmpl w:val="87B22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5651728"/>
    <w:multiLevelType w:val="hybridMultilevel"/>
    <w:tmpl w:val="0A7A3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6C0768"/>
    <w:multiLevelType w:val="hybridMultilevel"/>
    <w:tmpl w:val="738654EA"/>
    <w:lvl w:ilvl="0" w:tplc="119E3A9C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63D"/>
    <w:rsid w:val="00185884"/>
    <w:rsid w:val="0037363D"/>
    <w:rsid w:val="00F44547"/>
    <w:rsid w:val="00FD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47"/>
  </w:style>
  <w:style w:type="paragraph" w:styleId="1">
    <w:name w:val="heading 1"/>
    <w:basedOn w:val="a"/>
    <w:next w:val="a"/>
    <w:link w:val="10"/>
    <w:uiPriority w:val="9"/>
    <w:qFormat/>
    <w:rsid w:val="00FD2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37363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373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363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rsid w:val="0037363D"/>
    <w:rPr>
      <w:rFonts w:ascii="Times New Roman" w:eastAsia="Times New Roman" w:hAnsi="Times New Roman" w:cs="Times New Roman"/>
      <w:b/>
      <w:bCs/>
      <w:sz w:val="28"/>
      <w:szCs w:val="27"/>
    </w:rPr>
  </w:style>
  <w:style w:type="paragraph" w:styleId="a3">
    <w:name w:val="Normal (Web)"/>
    <w:basedOn w:val="a"/>
    <w:unhideWhenUsed/>
    <w:rsid w:val="0037363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4">
    <w:name w:val="Hyperlink"/>
    <w:uiPriority w:val="99"/>
    <w:unhideWhenUsed/>
    <w:rsid w:val="0037363D"/>
    <w:rPr>
      <w:color w:val="0000FF"/>
      <w:u w:val="single"/>
    </w:rPr>
  </w:style>
  <w:style w:type="character" w:customStyle="1" w:styleId="Zag11">
    <w:name w:val="Zag_11"/>
    <w:uiPriority w:val="99"/>
    <w:rsid w:val="0037363D"/>
  </w:style>
  <w:style w:type="paragraph" w:styleId="11">
    <w:name w:val="toc 1"/>
    <w:basedOn w:val="a"/>
    <w:next w:val="a"/>
    <w:autoRedefine/>
    <w:uiPriority w:val="39"/>
    <w:rsid w:val="0037363D"/>
    <w:pPr>
      <w:tabs>
        <w:tab w:val="left" w:pos="-142"/>
        <w:tab w:val="left" w:pos="0"/>
        <w:tab w:val="left" w:pos="709"/>
        <w:tab w:val="left" w:pos="10490"/>
        <w:tab w:val="right" w:leader="dot" w:pos="10632"/>
      </w:tabs>
      <w:spacing w:after="0"/>
      <w:ind w:left="709" w:right="-1"/>
    </w:pPr>
    <w:rPr>
      <w:rFonts w:ascii="Times New Roman" w:eastAsia="@Arial Unicode MS" w:hAnsi="Times New Roman" w:cs="Times New Roman"/>
      <w:bCs/>
      <w:noProof/>
      <w:sz w:val="24"/>
      <w:szCs w:val="24"/>
    </w:rPr>
  </w:style>
  <w:style w:type="paragraph" w:styleId="a5">
    <w:name w:val="Intense Quote"/>
    <w:basedOn w:val="a"/>
    <w:next w:val="a"/>
    <w:link w:val="a6"/>
    <w:uiPriority w:val="30"/>
    <w:qFormat/>
    <w:rsid w:val="0037363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a6">
    <w:name w:val="Выделенная цитата Знак"/>
    <w:basedOn w:val="a0"/>
    <w:link w:val="a5"/>
    <w:uiPriority w:val="30"/>
    <w:rsid w:val="0037363D"/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63D"/>
    <w:pPr>
      <w:tabs>
        <w:tab w:val="left" w:pos="709"/>
        <w:tab w:val="left" w:pos="880"/>
        <w:tab w:val="right" w:leader="dot" w:pos="10632"/>
      </w:tabs>
      <w:spacing w:after="0"/>
      <w:ind w:left="284" w:right="-2"/>
      <w:jc w:val="both"/>
    </w:pPr>
    <w:rPr>
      <w:rFonts w:ascii="Times New Roman" w:eastAsia="Calibri" w:hAnsi="Times New Roman" w:cs="Times New Roman"/>
      <w:b/>
      <w:iCs/>
      <w:noProof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37363D"/>
    <w:pPr>
      <w:tabs>
        <w:tab w:val="left" w:pos="709"/>
        <w:tab w:val="right" w:leader="dot" w:pos="10632"/>
      </w:tabs>
      <w:spacing w:after="0"/>
      <w:ind w:left="709" w:right="-1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37363D"/>
    <w:pPr>
      <w:tabs>
        <w:tab w:val="left" w:pos="709"/>
        <w:tab w:val="right" w:leader="dot" w:pos="10632"/>
      </w:tabs>
      <w:spacing w:after="0"/>
      <w:ind w:left="709" w:right="-1"/>
    </w:pPr>
    <w:rPr>
      <w:rFonts w:ascii="Times New Roman" w:eastAsia="Calibri" w:hAnsi="Times New Roman" w:cs="Times New Roman"/>
      <w:noProof/>
      <w:sz w:val="28"/>
      <w:szCs w:val="28"/>
      <w:lang w:eastAsia="en-US"/>
    </w:rPr>
  </w:style>
  <w:style w:type="paragraph" w:customStyle="1" w:styleId="Normal1">
    <w:name w:val="Normal1"/>
    <w:uiPriority w:val="99"/>
    <w:rsid w:val="0037363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А_основной"/>
    <w:basedOn w:val="a"/>
    <w:link w:val="a8"/>
    <w:qFormat/>
    <w:rsid w:val="0037363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8">
    <w:name w:val="А_основной Знак"/>
    <w:link w:val="a7"/>
    <w:rsid w:val="0037363D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9">
    <w:name w:val="Буллит"/>
    <w:basedOn w:val="a"/>
    <w:rsid w:val="0037363D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WW8Num27z1">
    <w:name w:val="WW8Num27z1"/>
    <w:rsid w:val="0037363D"/>
    <w:rPr>
      <w:rFonts w:ascii="OpenSymbol" w:hAnsi="OpenSymbol" w:cs="OpenSymbol"/>
    </w:rPr>
  </w:style>
  <w:style w:type="character" w:customStyle="1" w:styleId="10">
    <w:name w:val="Заголовок 1 Знак"/>
    <w:basedOn w:val="a0"/>
    <w:link w:val="1"/>
    <w:uiPriority w:val="9"/>
    <w:rsid w:val="00FD2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FD20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D209B"/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3351</Words>
  <Characters>19104</Characters>
  <Application>Microsoft Office Word</Application>
  <DocSecurity>0</DocSecurity>
  <Lines>159</Lines>
  <Paragraphs>44</Paragraphs>
  <ScaleCrop>false</ScaleCrop>
  <Company>School37</Company>
  <LinksUpToDate>false</LinksUpToDate>
  <CharactersWithSpaces>22411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Installer</cp:lastModifiedBy>
  <cp:revision>3</cp:revision>
  <dcterms:created xsi:type="dcterms:W3CDTF">2015-09-23T10:42:00Z</dcterms:created>
  <dcterms:modified xsi:type="dcterms:W3CDTF">2015-09-23T10:49:00Z</dcterms:modified>
</cp:coreProperties>
</file>